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107E" w14:textId="77777777" w:rsidR="00F747D1" w:rsidRPr="001D6C91" w:rsidRDefault="00F747D1" w:rsidP="00F747D1">
      <w:pPr>
        <w:spacing w:after="0" w:line="240" w:lineRule="auto"/>
        <w:jc w:val="right"/>
        <w:rPr>
          <w:rFonts w:ascii="Times New Roman" w:hAnsi="Times New Roman" w:cs="Times New Roman"/>
          <w:b/>
          <w:sz w:val="24"/>
          <w:szCs w:val="24"/>
        </w:rPr>
      </w:pPr>
      <w:r w:rsidRPr="001D6C91">
        <w:rPr>
          <w:rFonts w:ascii="Times New Roman" w:hAnsi="Times New Roman" w:cs="Times New Roman"/>
          <w:b/>
          <w:sz w:val="24"/>
          <w:szCs w:val="24"/>
        </w:rPr>
        <w:t>Приложение 1</w:t>
      </w:r>
    </w:p>
    <w:p w14:paraId="05626F12" w14:textId="77777777" w:rsidR="00F747D1" w:rsidRPr="001D6C91" w:rsidRDefault="00F747D1" w:rsidP="00F747D1">
      <w:pPr>
        <w:spacing w:after="0" w:line="240" w:lineRule="auto"/>
        <w:jc w:val="right"/>
        <w:rPr>
          <w:rFonts w:ascii="Times New Roman" w:eastAsia="Times New Roman" w:hAnsi="Times New Roman" w:cs="Times New Roman"/>
          <w:bCs/>
          <w:sz w:val="24"/>
          <w:szCs w:val="24"/>
        </w:rPr>
      </w:pPr>
      <w:r w:rsidRPr="001D6C91">
        <w:rPr>
          <w:rFonts w:ascii="Times New Roman" w:hAnsi="Times New Roman" w:cs="Times New Roman"/>
          <w:sz w:val="24"/>
          <w:szCs w:val="24"/>
        </w:rPr>
        <w:t xml:space="preserve">к Порядку </w:t>
      </w:r>
      <w:r w:rsidRPr="001D6C91">
        <w:rPr>
          <w:rFonts w:ascii="Times New Roman" w:eastAsia="Times New Roman" w:hAnsi="Times New Roman" w:cs="Times New Roman"/>
          <w:bCs/>
          <w:sz w:val="24"/>
          <w:szCs w:val="24"/>
        </w:rPr>
        <w:t xml:space="preserve">проведения конкурса по отбору аудиторской организации </w:t>
      </w:r>
    </w:p>
    <w:p w14:paraId="2C4BA8FB" w14:textId="77777777" w:rsidR="00F747D1" w:rsidRPr="001D6C91" w:rsidRDefault="00F747D1" w:rsidP="00F747D1">
      <w:pPr>
        <w:spacing w:after="0" w:line="240" w:lineRule="auto"/>
        <w:jc w:val="right"/>
        <w:rPr>
          <w:rFonts w:ascii="Times New Roman" w:eastAsia="Times New Roman" w:hAnsi="Times New Roman" w:cs="Times New Roman"/>
          <w:bCs/>
          <w:sz w:val="24"/>
          <w:szCs w:val="24"/>
        </w:rPr>
      </w:pPr>
      <w:r w:rsidRPr="001D6C91">
        <w:rPr>
          <w:rFonts w:ascii="Times New Roman" w:eastAsia="Times New Roman" w:hAnsi="Times New Roman" w:cs="Times New Roman"/>
          <w:bCs/>
          <w:sz w:val="24"/>
          <w:szCs w:val="24"/>
        </w:rPr>
        <w:t xml:space="preserve">с целью проведения проверки </w:t>
      </w:r>
    </w:p>
    <w:p w14:paraId="6D9E7BCC" w14:textId="77777777" w:rsidR="00F747D1" w:rsidRDefault="00F747D1" w:rsidP="00F747D1">
      <w:pPr>
        <w:spacing w:after="0" w:line="240" w:lineRule="auto"/>
        <w:jc w:val="right"/>
        <w:rPr>
          <w:rFonts w:ascii="Times New Roman" w:eastAsia="Times New Roman" w:hAnsi="Times New Roman" w:cs="Times New Roman"/>
          <w:bCs/>
          <w:sz w:val="24"/>
          <w:szCs w:val="24"/>
        </w:rPr>
      </w:pPr>
      <w:r w:rsidRPr="001D6C91">
        <w:rPr>
          <w:rFonts w:ascii="Times New Roman" w:eastAsia="Times New Roman" w:hAnsi="Times New Roman" w:cs="Times New Roman"/>
          <w:bCs/>
          <w:sz w:val="24"/>
          <w:szCs w:val="24"/>
        </w:rPr>
        <w:t>от</w:t>
      </w:r>
      <w:r>
        <w:rPr>
          <w:rFonts w:ascii="Times New Roman" w:eastAsia="Times New Roman" w:hAnsi="Times New Roman" w:cs="Times New Roman"/>
          <w:bCs/>
          <w:sz w:val="24"/>
          <w:szCs w:val="24"/>
        </w:rPr>
        <w:t xml:space="preserve"> 23 октября 2018</w:t>
      </w:r>
      <w:r w:rsidRPr="001D6C91">
        <w:rPr>
          <w:rFonts w:ascii="Times New Roman" w:eastAsia="Times New Roman" w:hAnsi="Times New Roman" w:cs="Times New Roman"/>
          <w:bCs/>
          <w:sz w:val="24"/>
          <w:szCs w:val="24"/>
        </w:rPr>
        <w:t xml:space="preserve"> года</w:t>
      </w:r>
    </w:p>
    <w:p w14:paraId="74004069" w14:textId="77777777" w:rsidR="00F747D1" w:rsidRPr="001D6C91" w:rsidRDefault="00F747D1" w:rsidP="00F747D1">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 ред. от 11.05.2023г.</w:t>
      </w:r>
    </w:p>
    <w:p w14:paraId="48B3ED5C" w14:textId="77777777" w:rsidR="00F747D1" w:rsidRPr="001D6C91" w:rsidRDefault="00F747D1" w:rsidP="00F747D1">
      <w:pPr>
        <w:spacing w:after="0" w:line="240" w:lineRule="auto"/>
        <w:jc w:val="right"/>
        <w:rPr>
          <w:rFonts w:ascii="Times New Roman" w:eastAsia="Times New Roman" w:hAnsi="Times New Roman" w:cs="Times New Roman"/>
          <w:bCs/>
          <w:sz w:val="24"/>
          <w:szCs w:val="24"/>
        </w:rPr>
      </w:pPr>
    </w:p>
    <w:p w14:paraId="39A5CDF2" w14:textId="77777777" w:rsidR="00F747D1" w:rsidRPr="00F0142A" w:rsidRDefault="00F747D1" w:rsidP="00F747D1">
      <w:pPr>
        <w:spacing w:after="0" w:line="240" w:lineRule="auto"/>
        <w:jc w:val="center"/>
        <w:rPr>
          <w:rFonts w:ascii="Times New Roman" w:eastAsia="Times New Roman" w:hAnsi="Times New Roman" w:cs="Times New Roman"/>
          <w:b/>
          <w:bCs/>
          <w:sz w:val="28"/>
          <w:szCs w:val="28"/>
        </w:rPr>
      </w:pPr>
      <w:r w:rsidRPr="00F0142A">
        <w:rPr>
          <w:rFonts w:ascii="Times New Roman" w:eastAsia="Times New Roman" w:hAnsi="Times New Roman" w:cs="Times New Roman"/>
          <w:b/>
          <w:bCs/>
          <w:sz w:val="28"/>
          <w:szCs w:val="28"/>
        </w:rPr>
        <w:t>Заявка на участие в конкурсном отборе аудиторских организаций</w:t>
      </w:r>
    </w:p>
    <w:p w14:paraId="28DA897E" w14:textId="77777777" w:rsidR="00F747D1" w:rsidRPr="00F0142A" w:rsidRDefault="00F747D1" w:rsidP="00F747D1">
      <w:pPr>
        <w:spacing w:after="0" w:line="240" w:lineRule="auto"/>
        <w:jc w:val="center"/>
        <w:rPr>
          <w:rFonts w:ascii="Times New Roman" w:eastAsia="Times New Roman" w:hAnsi="Times New Roman" w:cs="Times New Roman"/>
          <w:b/>
          <w:bCs/>
          <w:sz w:val="28"/>
          <w:szCs w:val="28"/>
        </w:rPr>
      </w:pPr>
      <w:r w:rsidRPr="00F0142A">
        <w:rPr>
          <w:rFonts w:ascii="Times New Roman" w:eastAsia="Times New Roman" w:hAnsi="Times New Roman" w:cs="Times New Roman"/>
          <w:b/>
          <w:bCs/>
          <w:sz w:val="28"/>
          <w:szCs w:val="28"/>
        </w:rPr>
        <w:t xml:space="preserve"> с целью проведения ежегодной проверки </w:t>
      </w:r>
    </w:p>
    <w:p w14:paraId="62D972AD" w14:textId="77777777" w:rsidR="00F747D1" w:rsidRPr="00F0142A" w:rsidRDefault="00F747D1" w:rsidP="00F747D1">
      <w:pPr>
        <w:spacing w:after="0" w:line="240" w:lineRule="auto"/>
        <w:jc w:val="center"/>
        <w:rPr>
          <w:rFonts w:ascii="Times New Roman" w:eastAsia="Times New Roman" w:hAnsi="Times New Roman" w:cs="Times New Roman"/>
          <w:b/>
          <w:bCs/>
          <w:sz w:val="28"/>
          <w:szCs w:val="28"/>
        </w:rPr>
      </w:pPr>
    </w:p>
    <w:p w14:paraId="4B1130C3" w14:textId="77777777" w:rsidR="00F747D1" w:rsidRPr="00F0142A" w:rsidRDefault="00F747D1" w:rsidP="00F747D1">
      <w:pPr>
        <w:spacing w:after="0" w:line="240" w:lineRule="auto"/>
        <w:jc w:val="center"/>
        <w:rPr>
          <w:rFonts w:ascii="Times New Roman" w:eastAsia="Times New Roman" w:hAnsi="Times New Roman" w:cs="Times New Roman"/>
          <w:b/>
          <w:bCs/>
          <w:sz w:val="28"/>
          <w:szCs w:val="28"/>
        </w:rPr>
      </w:pPr>
    </w:p>
    <w:p w14:paraId="6D88817A" w14:textId="77777777" w:rsidR="00F747D1" w:rsidRPr="00F0142A" w:rsidRDefault="00F747D1" w:rsidP="00F747D1">
      <w:pPr>
        <w:autoSpaceDE w:val="0"/>
        <w:autoSpaceDN w:val="0"/>
        <w:adjustRightInd w:val="0"/>
        <w:spacing w:after="0" w:line="240" w:lineRule="auto"/>
        <w:rPr>
          <w:rFonts w:ascii="Times New Roman" w:hAnsi="Times New Roman" w:cs="Times New Roman"/>
          <w:sz w:val="28"/>
          <w:szCs w:val="28"/>
        </w:rPr>
      </w:pPr>
      <w:r w:rsidRPr="00F0142A">
        <w:rPr>
          <w:rFonts w:ascii="Times New Roman" w:hAnsi="Times New Roman" w:cs="Times New Roman"/>
          <w:sz w:val="28"/>
          <w:szCs w:val="28"/>
        </w:rPr>
        <w:t>"___"_________ ____ г.                                                                       г. Курск</w:t>
      </w:r>
    </w:p>
    <w:p w14:paraId="28DC20F4" w14:textId="77777777" w:rsidR="00F747D1" w:rsidRPr="00F0142A" w:rsidRDefault="00F747D1" w:rsidP="00F747D1">
      <w:pPr>
        <w:autoSpaceDE w:val="0"/>
        <w:autoSpaceDN w:val="0"/>
        <w:adjustRightInd w:val="0"/>
        <w:spacing w:after="0" w:line="240" w:lineRule="auto"/>
        <w:rPr>
          <w:rFonts w:ascii="Times New Roman" w:hAnsi="Times New Roman" w:cs="Times New Roman"/>
          <w:sz w:val="28"/>
          <w:szCs w:val="28"/>
        </w:rPr>
      </w:pPr>
    </w:p>
    <w:p w14:paraId="1FE8FF64" w14:textId="77777777" w:rsidR="00F747D1" w:rsidRPr="00F0142A" w:rsidRDefault="00F747D1" w:rsidP="00F747D1">
      <w:pPr>
        <w:autoSpaceDE w:val="0"/>
        <w:autoSpaceDN w:val="0"/>
        <w:adjustRightInd w:val="0"/>
        <w:spacing w:after="0" w:line="240" w:lineRule="auto"/>
        <w:rPr>
          <w:rFonts w:ascii="Times New Roman" w:hAnsi="Times New Roman" w:cs="Times New Roman"/>
          <w:sz w:val="28"/>
          <w:szCs w:val="28"/>
        </w:rPr>
      </w:pPr>
    </w:p>
    <w:p w14:paraId="489A757F" w14:textId="77777777" w:rsidR="00F747D1" w:rsidRPr="00F0142A" w:rsidRDefault="00F747D1" w:rsidP="00F747D1">
      <w:pPr>
        <w:autoSpaceDE w:val="0"/>
        <w:autoSpaceDN w:val="0"/>
        <w:adjustRightInd w:val="0"/>
        <w:spacing w:after="0" w:line="240" w:lineRule="auto"/>
        <w:jc w:val="right"/>
        <w:rPr>
          <w:rFonts w:ascii="Times New Roman" w:hAnsi="Times New Roman" w:cs="Times New Roman"/>
          <w:sz w:val="28"/>
          <w:szCs w:val="28"/>
        </w:rPr>
      </w:pPr>
      <w:r w:rsidRPr="00F0142A">
        <w:rPr>
          <w:rFonts w:ascii="Times New Roman" w:hAnsi="Times New Roman" w:cs="Times New Roman"/>
          <w:sz w:val="28"/>
          <w:szCs w:val="28"/>
        </w:rPr>
        <w:t>Руководителю</w:t>
      </w:r>
    </w:p>
    <w:p w14:paraId="689A5EA1" w14:textId="77777777" w:rsidR="00F747D1" w:rsidRDefault="00F747D1" w:rsidP="00F747D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Автономной некоммерческой организации </w:t>
      </w:r>
    </w:p>
    <w:p w14:paraId="052D29FF" w14:textId="77777777" w:rsidR="00F747D1" w:rsidRDefault="00F747D1" w:rsidP="00F747D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«Микрокредитная компания Курской области»</w:t>
      </w:r>
    </w:p>
    <w:p w14:paraId="30B0D781" w14:textId="77777777" w:rsidR="00F747D1" w:rsidRPr="00F0142A" w:rsidRDefault="00F747D1" w:rsidP="00F747D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В.Е. Татаренковой</w:t>
      </w:r>
    </w:p>
    <w:p w14:paraId="0B484EBA" w14:textId="77777777" w:rsidR="00F747D1" w:rsidRPr="00F0142A" w:rsidRDefault="00F747D1" w:rsidP="00F747D1">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Организация:</w:t>
      </w:r>
      <w:r w:rsidRPr="00F0142A">
        <w:rPr>
          <w:rFonts w:ascii="Times New Roman" w:hAnsi="Times New Roman" w:cs="Times New Roman"/>
          <w:sz w:val="28"/>
          <w:szCs w:val="28"/>
        </w:rPr>
        <w:t>_</w:t>
      </w:r>
      <w:proofErr w:type="gramEnd"/>
      <w:r w:rsidRPr="00F0142A">
        <w:rPr>
          <w:rFonts w:ascii="Times New Roman" w:hAnsi="Times New Roman" w:cs="Times New Roman"/>
          <w:sz w:val="28"/>
          <w:szCs w:val="28"/>
        </w:rPr>
        <w:t>____________________________________________</w:t>
      </w:r>
      <w:r>
        <w:rPr>
          <w:rFonts w:ascii="Times New Roman" w:hAnsi="Times New Roman" w:cs="Times New Roman"/>
          <w:sz w:val="28"/>
          <w:szCs w:val="28"/>
        </w:rPr>
        <w:t>____</w:t>
      </w:r>
      <w:r w:rsidRPr="00F0142A">
        <w:rPr>
          <w:rFonts w:ascii="Times New Roman" w:hAnsi="Times New Roman" w:cs="Times New Roman"/>
          <w:sz w:val="28"/>
          <w:szCs w:val="28"/>
        </w:rPr>
        <w:t>,</w:t>
      </w:r>
    </w:p>
    <w:p w14:paraId="7000E765" w14:textId="77777777" w:rsidR="00F747D1" w:rsidRPr="00F0142A" w:rsidRDefault="00F747D1" w:rsidP="00F747D1">
      <w:pPr>
        <w:autoSpaceDE w:val="0"/>
        <w:autoSpaceDN w:val="0"/>
        <w:adjustRightInd w:val="0"/>
        <w:spacing w:after="0" w:line="240" w:lineRule="auto"/>
        <w:jc w:val="both"/>
        <w:rPr>
          <w:rFonts w:ascii="Times New Roman" w:hAnsi="Times New Roman" w:cs="Times New Roman"/>
          <w:sz w:val="28"/>
          <w:szCs w:val="28"/>
        </w:rPr>
      </w:pPr>
      <w:r w:rsidRPr="00F0142A">
        <w:rPr>
          <w:rFonts w:ascii="Times New Roman" w:hAnsi="Times New Roman" w:cs="Times New Roman"/>
          <w:sz w:val="28"/>
          <w:szCs w:val="28"/>
        </w:rPr>
        <w:t xml:space="preserve">в лице Руководителя </w:t>
      </w:r>
      <w:r>
        <w:rPr>
          <w:rFonts w:ascii="Times New Roman" w:hAnsi="Times New Roman" w:cs="Times New Roman"/>
          <w:sz w:val="28"/>
          <w:szCs w:val="28"/>
        </w:rPr>
        <w:t>___________</w:t>
      </w:r>
      <w:r w:rsidRPr="00F0142A">
        <w:rPr>
          <w:rFonts w:ascii="Times New Roman" w:hAnsi="Times New Roman" w:cs="Times New Roman"/>
          <w:sz w:val="28"/>
          <w:szCs w:val="28"/>
        </w:rPr>
        <w:t>_____________________________________,</w:t>
      </w:r>
    </w:p>
    <w:p w14:paraId="6DBA05E0" w14:textId="77777777" w:rsidR="00F747D1" w:rsidRPr="00F0142A" w:rsidRDefault="00F747D1" w:rsidP="00F747D1">
      <w:pPr>
        <w:spacing w:after="0" w:line="240" w:lineRule="auto"/>
        <w:jc w:val="both"/>
        <w:rPr>
          <w:rFonts w:ascii="Times New Roman" w:eastAsia="Times New Roman" w:hAnsi="Times New Roman" w:cs="Times New Roman"/>
          <w:bCs/>
          <w:sz w:val="28"/>
          <w:szCs w:val="28"/>
        </w:rPr>
      </w:pPr>
      <w:r w:rsidRPr="00F0142A">
        <w:rPr>
          <w:rFonts w:ascii="Times New Roman" w:hAnsi="Times New Roman" w:cs="Times New Roman"/>
          <w:sz w:val="28"/>
          <w:szCs w:val="28"/>
        </w:rPr>
        <w:t>действующего на основании ____________</w:t>
      </w:r>
      <w:r>
        <w:rPr>
          <w:rFonts w:ascii="Times New Roman" w:hAnsi="Times New Roman" w:cs="Times New Roman"/>
          <w:sz w:val="28"/>
          <w:szCs w:val="28"/>
        </w:rPr>
        <w:t>___</w:t>
      </w:r>
      <w:r w:rsidRPr="00F0142A">
        <w:rPr>
          <w:rFonts w:ascii="Times New Roman" w:hAnsi="Times New Roman" w:cs="Times New Roman"/>
          <w:sz w:val="28"/>
          <w:szCs w:val="28"/>
        </w:rPr>
        <w:t xml:space="preserve">____, направляет заявку для участия в конкурсе по отбору аудиторских организаций для проведения обязательного ежегодного аудита за ____ год </w:t>
      </w:r>
      <w:r>
        <w:rPr>
          <w:rFonts w:ascii="Times New Roman" w:hAnsi="Times New Roman" w:cs="Times New Roman"/>
          <w:sz w:val="28"/>
          <w:szCs w:val="28"/>
        </w:rPr>
        <w:t>АНО «МКК КО»</w:t>
      </w:r>
      <w:r w:rsidRPr="00F0142A">
        <w:rPr>
          <w:rFonts w:ascii="Times New Roman" w:hAnsi="Times New Roman" w:cs="Times New Roman"/>
          <w:sz w:val="28"/>
          <w:szCs w:val="28"/>
        </w:rPr>
        <w:t xml:space="preserve">, также представляет документы (их копии) и информацию, подтверждающие соответствие требованиям, установленным для участия в конкурсном отборе Порядком  </w:t>
      </w:r>
      <w:r w:rsidRPr="00F0142A">
        <w:rPr>
          <w:rFonts w:ascii="Times New Roman" w:eastAsia="Times New Roman" w:hAnsi="Times New Roman" w:cs="Times New Roman"/>
          <w:bCs/>
          <w:sz w:val="28"/>
          <w:szCs w:val="28"/>
        </w:rPr>
        <w:t xml:space="preserve">проведения конкурса по отбору аудиторской организации с целью проведения проверки </w:t>
      </w:r>
      <w:r>
        <w:rPr>
          <w:rFonts w:ascii="Times New Roman" w:hAnsi="Times New Roman" w:cs="Times New Roman"/>
          <w:sz w:val="28"/>
          <w:szCs w:val="28"/>
        </w:rPr>
        <w:t>АНО «МКК КО»</w:t>
      </w:r>
      <w:r w:rsidRPr="00F0142A">
        <w:rPr>
          <w:rFonts w:ascii="Times New Roman" w:eastAsia="Times New Roman" w:hAnsi="Times New Roman" w:cs="Times New Roman"/>
          <w:bCs/>
          <w:sz w:val="28"/>
          <w:szCs w:val="28"/>
        </w:rPr>
        <w:t xml:space="preserve"> и по ее поручению от _____201</w:t>
      </w:r>
      <w:r>
        <w:rPr>
          <w:rFonts w:ascii="Times New Roman" w:eastAsia="Times New Roman" w:hAnsi="Times New Roman" w:cs="Times New Roman"/>
          <w:bCs/>
          <w:sz w:val="28"/>
          <w:szCs w:val="28"/>
        </w:rPr>
        <w:t>__</w:t>
      </w:r>
      <w:r w:rsidRPr="00F0142A">
        <w:rPr>
          <w:rFonts w:ascii="Times New Roman" w:eastAsia="Times New Roman" w:hAnsi="Times New Roman" w:cs="Times New Roman"/>
          <w:bCs/>
          <w:sz w:val="28"/>
          <w:szCs w:val="28"/>
        </w:rPr>
        <w:t>г.</w:t>
      </w:r>
    </w:p>
    <w:p w14:paraId="148049B4" w14:textId="77777777" w:rsidR="00F747D1" w:rsidRPr="00F0142A" w:rsidRDefault="00F747D1" w:rsidP="00F747D1">
      <w:pPr>
        <w:autoSpaceDE w:val="0"/>
        <w:autoSpaceDN w:val="0"/>
        <w:adjustRightInd w:val="0"/>
        <w:spacing w:after="0" w:line="240" w:lineRule="auto"/>
        <w:ind w:firstLine="708"/>
        <w:jc w:val="both"/>
        <w:rPr>
          <w:rFonts w:ascii="Times New Roman" w:hAnsi="Times New Roman" w:cs="Times New Roman"/>
          <w:sz w:val="28"/>
          <w:szCs w:val="28"/>
        </w:rPr>
      </w:pPr>
      <w:r w:rsidRPr="00F0142A">
        <w:rPr>
          <w:rFonts w:ascii="Times New Roman" w:hAnsi="Times New Roman" w:cs="Times New Roman"/>
          <w:sz w:val="28"/>
          <w:szCs w:val="28"/>
        </w:rPr>
        <w:t>Сроки проведения проверки согласовываются с Заказчиком, при этом окончание проверки и выдача аудиторского заключения производятся не позднее ___________ г.</w:t>
      </w:r>
      <w:r w:rsidRPr="00F0142A">
        <w:rPr>
          <w:rFonts w:ascii="Times New Roman" w:hAnsi="Times New Roman" w:cs="Times New Roman"/>
          <w:sz w:val="28"/>
          <w:szCs w:val="28"/>
        </w:rPr>
        <w:tab/>
      </w:r>
    </w:p>
    <w:p w14:paraId="18984474" w14:textId="77777777" w:rsidR="00F747D1" w:rsidRPr="00F0142A" w:rsidRDefault="00F747D1" w:rsidP="00F747D1">
      <w:pPr>
        <w:autoSpaceDE w:val="0"/>
        <w:autoSpaceDN w:val="0"/>
        <w:adjustRightInd w:val="0"/>
        <w:spacing w:after="0" w:line="240" w:lineRule="auto"/>
        <w:ind w:firstLine="708"/>
        <w:jc w:val="both"/>
        <w:rPr>
          <w:rFonts w:ascii="Times New Roman" w:hAnsi="Times New Roman" w:cs="Times New Roman"/>
          <w:sz w:val="28"/>
          <w:szCs w:val="28"/>
        </w:rPr>
      </w:pPr>
      <w:r w:rsidRPr="00F0142A">
        <w:rPr>
          <w:rFonts w:ascii="Times New Roman" w:hAnsi="Times New Roman" w:cs="Times New Roman"/>
          <w:sz w:val="28"/>
          <w:szCs w:val="28"/>
        </w:rPr>
        <w:t xml:space="preserve">К заявке прилагаются документы, указанные в п.3.1 </w:t>
      </w:r>
      <w:r>
        <w:rPr>
          <w:rFonts w:ascii="Times New Roman" w:hAnsi="Times New Roman" w:cs="Times New Roman"/>
          <w:sz w:val="28"/>
          <w:szCs w:val="28"/>
        </w:rPr>
        <w:t xml:space="preserve">и 4.1. </w:t>
      </w:r>
      <w:r w:rsidRPr="00F0142A">
        <w:rPr>
          <w:rFonts w:ascii="Times New Roman" w:hAnsi="Times New Roman" w:cs="Times New Roman"/>
          <w:sz w:val="28"/>
          <w:szCs w:val="28"/>
        </w:rPr>
        <w:t xml:space="preserve">Порядка </w:t>
      </w:r>
    </w:p>
    <w:p w14:paraId="2486C340" w14:textId="77777777" w:rsidR="00F747D1" w:rsidRPr="00F0142A" w:rsidRDefault="00F747D1" w:rsidP="00F747D1">
      <w:pPr>
        <w:autoSpaceDE w:val="0"/>
        <w:autoSpaceDN w:val="0"/>
        <w:adjustRightInd w:val="0"/>
        <w:spacing w:after="0" w:line="240" w:lineRule="auto"/>
        <w:jc w:val="both"/>
        <w:rPr>
          <w:rFonts w:ascii="Times New Roman" w:hAnsi="Times New Roman" w:cs="Times New Roman"/>
          <w:sz w:val="28"/>
          <w:szCs w:val="28"/>
        </w:rPr>
      </w:pPr>
    </w:p>
    <w:p w14:paraId="60FD2F10" w14:textId="77777777" w:rsidR="00F747D1" w:rsidRPr="00F0142A" w:rsidRDefault="00F747D1" w:rsidP="00F747D1">
      <w:pPr>
        <w:autoSpaceDE w:val="0"/>
        <w:autoSpaceDN w:val="0"/>
        <w:adjustRightInd w:val="0"/>
        <w:spacing w:after="0" w:line="240" w:lineRule="auto"/>
        <w:ind w:firstLine="708"/>
        <w:jc w:val="both"/>
        <w:rPr>
          <w:rFonts w:ascii="Times New Roman" w:hAnsi="Times New Roman" w:cs="Times New Roman"/>
          <w:sz w:val="28"/>
          <w:szCs w:val="28"/>
        </w:rPr>
      </w:pPr>
      <w:r w:rsidRPr="00F0142A">
        <w:rPr>
          <w:rFonts w:ascii="Times New Roman" w:hAnsi="Times New Roman" w:cs="Times New Roman"/>
          <w:sz w:val="28"/>
          <w:szCs w:val="28"/>
        </w:rPr>
        <w:t>Дополнительные сведения или комментарии в отношении представленных документов (их копий) и информации можно получить у уполномоченного работника аудиторской организации ______________________________________________________ _______________________________________ (должность) (фамилия, имя, отчество (при наличии) по телефону _____________________ и (или) электронной почте _________________________________. (номер телефона) (адрес электронной почты)</w:t>
      </w:r>
    </w:p>
    <w:p w14:paraId="6C035738" w14:textId="77777777" w:rsidR="00F747D1" w:rsidRPr="00F0142A" w:rsidRDefault="00F747D1" w:rsidP="00F747D1">
      <w:pPr>
        <w:autoSpaceDE w:val="0"/>
        <w:autoSpaceDN w:val="0"/>
        <w:adjustRightInd w:val="0"/>
        <w:spacing w:after="0" w:line="240" w:lineRule="auto"/>
        <w:rPr>
          <w:rFonts w:ascii="Times New Roman" w:hAnsi="Times New Roman" w:cs="Times New Roman"/>
          <w:sz w:val="28"/>
          <w:szCs w:val="28"/>
        </w:rPr>
      </w:pPr>
    </w:p>
    <w:p w14:paraId="5735FA73" w14:textId="77777777" w:rsidR="00F747D1" w:rsidRPr="00F0142A" w:rsidRDefault="00F747D1" w:rsidP="00F747D1">
      <w:pPr>
        <w:autoSpaceDE w:val="0"/>
        <w:autoSpaceDN w:val="0"/>
        <w:adjustRightInd w:val="0"/>
        <w:spacing w:after="0" w:line="240" w:lineRule="auto"/>
        <w:rPr>
          <w:rFonts w:ascii="Times New Roman" w:hAnsi="Times New Roman" w:cs="Times New Roman"/>
          <w:sz w:val="28"/>
          <w:szCs w:val="28"/>
        </w:rPr>
      </w:pPr>
    </w:p>
    <w:p w14:paraId="4CD5F866" w14:textId="77777777" w:rsidR="00F747D1" w:rsidRPr="00F0142A" w:rsidRDefault="00F747D1" w:rsidP="00F747D1">
      <w:pPr>
        <w:autoSpaceDE w:val="0"/>
        <w:autoSpaceDN w:val="0"/>
        <w:adjustRightInd w:val="0"/>
        <w:spacing w:after="0" w:line="240" w:lineRule="auto"/>
        <w:rPr>
          <w:rFonts w:ascii="Times New Roman" w:hAnsi="Times New Roman" w:cs="Times New Roman"/>
          <w:sz w:val="28"/>
          <w:szCs w:val="28"/>
        </w:rPr>
      </w:pPr>
      <w:r w:rsidRPr="00F0142A">
        <w:rPr>
          <w:rFonts w:ascii="Times New Roman" w:hAnsi="Times New Roman" w:cs="Times New Roman"/>
          <w:sz w:val="28"/>
          <w:szCs w:val="28"/>
        </w:rPr>
        <w:t xml:space="preserve">Руководитель аудиторской организации ______________________ (Ф.И.О.) </w:t>
      </w:r>
    </w:p>
    <w:p w14:paraId="47A74D1A" w14:textId="77777777" w:rsidR="00F747D1" w:rsidRPr="00F0142A" w:rsidRDefault="00F747D1" w:rsidP="00F747D1">
      <w:pPr>
        <w:autoSpaceDE w:val="0"/>
        <w:autoSpaceDN w:val="0"/>
        <w:adjustRightInd w:val="0"/>
        <w:spacing w:after="0" w:line="240" w:lineRule="auto"/>
        <w:rPr>
          <w:rFonts w:ascii="Times New Roman" w:hAnsi="Times New Roman" w:cs="Times New Roman"/>
          <w:sz w:val="28"/>
          <w:szCs w:val="28"/>
        </w:rPr>
      </w:pPr>
      <w:r w:rsidRPr="00F0142A">
        <w:rPr>
          <w:rFonts w:ascii="Times New Roman" w:hAnsi="Times New Roman" w:cs="Times New Roman"/>
          <w:sz w:val="28"/>
          <w:szCs w:val="28"/>
        </w:rPr>
        <w:t>_______________(Подпись)</w:t>
      </w:r>
    </w:p>
    <w:p w14:paraId="7845B56F" w14:textId="77777777" w:rsidR="00F747D1" w:rsidRDefault="00F747D1" w:rsidP="00F747D1">
      <w:pPr>
        <w:autoSpaceDE w:val="0"/>
        <w:autoSpaceDN w:val="0"/>
        <w:adjustRightInd w:val="0"/>
        <w:spacing w:after="0" w:line="240" w:lineRule="auto"/>
        <w:rPr>
          <w:rFonts w:ascii="Times New Roman" w:hAnsi="Times New Roman" w:cs="Times New Roman"/>
          <w:sz w:val="28"/>
          <w:szCs w:val="28"/>
        </w:rPr>
      </w:pPr>
      <w:r w:rsidRPr="00F0142A">
        <w:rPr>
          <w:rFonts w:ascii="Times New Roman" w:hAnsi="Times New Roman" w:cs="Times New Roman"/>
          <w:sz w:val="28"/>
          <w:szCs w:val="28"/>
        </w:rPr>
        <w:t xml:space="preserve">____ ___________ 20____ г. </w:t>
      </w:r>
    </w:p>
    <w:p w14:paraId="254E5F1C" w14:textId="77777777" w:rsidR="00F747D1" w:rsidRDefault="00F747D1" w:rsidP="00F747D1">
      <w:pPr>
        <w:autoSpaceDE w:val="0"/>
        <w:autoSpaceDN w:val="0"/>
        <w:adjustRightInd w:val="0"/>
        <w:spacing w:after="0" w:line="240" w:lineRule="auto"/>
        <w:rPr>
          <w:rFonts w:ascii="Times New Roman" w:hAnsi="Times New Roman" w:cs="Times New Roman"/>
          <w:sz w:val="24"/>
          <w:szCs w:val="24"/>
        </w:rPr>
      </w:pPr>
      <w:r w:rsidRPr="001D6C91">
        <w:rPr>
          <w:rFonts w:ascii="Times New Roman" w:hAnsi="Times New Roman" w:cs="Times New Roman"/>
          <w:sz w:val="24"/>
          <w:szCs w:val="24"/>
        </w:rPr>
        <w:t xml:space="preserve">М.П. </w:t>
      </w:r>
    </w:p>
    <w:p w14:paraId="04F18CA5" w14:textId="77777777" w:rsidR="00D80E83" w:rsidRDefault="00D80E83"/>
    <w:p w14:paraId="35ECA392" w14:textId="77777777" w:rsidR="00F747D1" w:rsidRDefault="00F747D1"/>
    <w:p w14:paraId="0AE937B2" w14:textId="77777777" w:rsidR="00F747D1" w:rsidRPr="00F747D1" w:rsidRDefault="00F747D1" w:rsidP="00F747D1">
      <w:pPr>
        <w:spacing w:after="0" w:line="240" w:lineRule="auto"/>
        <w:jc w:val="right"/>
        <w:rPr>
          <w:rFonts w:ascii="Times New Roman" w:eastAsiaTheme="minorHAnsi" w:hAnsi="Times New Roman" w:cs="Times New Roman"/>
          <w:b/>
          <w:sz w:val="24"/>
          <w:szCs w:val="24"/>
          <w:lang w:eastAsia="en-US"/>
        </w:rPr>
      </w:pPr>
      <w:r w:rsidRPr="00F747D1">
        <w:rPr>
          <w:rFonts w:ascii="Times New Roman" w:eastAsiaTheme="minorHAnsi" w:hAnsi="Times New Roman" w:cs="Times New Roman"/>
          <w:b/>
          <w:sz w:val="24"/>
          <w:szCs w:val="24"/>
          <w:lang w:eastAsia="en-US"/>
        </w:rPr>
        <w:t xml:space="preserve">Приложение 4 </w:t>
      </w:r>
    </w:p>
    <w:p w14:paraId="300A663B" w14:textId="77777777" w:rsidR="00F747D1" w:rsidRPr="00F747D1" w:rsidRDefault="00F747D1" w:rsidP="00F747D1">
      <w:pPr>
        <w:spacing w:after="0" w:line="240" w:lineRule="auto"/>
        <w:jc w:val="right"/>
        <w:rPr>
          <w:rFonts w:ascii="Times New Roman" w:eastAsia="Times New Roman" w:hAnsi="Times New Roman" w:cs="Times New Roman"/>
          <w:bCs/>
          <w:sz w:val="24"/>
          <w:szCs w:val="24"/>
          <w:lang w:eastAsia="en-US"/>
        </w:rPr>
      </w:pPr>
      <w:r w:rsidRPr="00F747D1">
        <w:rPr>
          <w:rFonts w:ascii="Times New Roman" w:eastAsiaTheme="minorHAnsi" w:hAnsi="Times New Roman" w:cs="Times New Roman"/>
          <w:sz w:val="24"/>
          <w:szCs w:val="24"/>
          <w:lang w:eastAsia="en-US"/>
        </w:rPr>
        <w:t xml:space="preserve">к Порядку проведения </w:t>
      </w:r>
      <w:r w:rsidRPr="00F747D1">
        <w:rPr>
          <w:rFonts w:ascii="Times New Roman" w:eastAsia="Times New Roman" w:hAnsi="Times New Roman" w:cs="Times New Roman"/>
          <w:bCs/>
          <w:sz w:val="24"/>
          <w:szCs w:val="24"/>
          <w:lang w:eastAsia="en-US"/>
        </w:rPr>
        <w:t xml:space="preserve">конкурса по отбору аудиторской организации </w:t>
      </w:r>
    </w:p>
    <w:p w14:paraId="1A00B29D" w14:textId="77777777" w:rsidR="00F747D1" w:rsidRPr="00F747D1" w:rsidRDefault="00F747D1" w:rsidP="00F747D1">
      <w:pPr>
        <w:spacing w:after="0" w:line="240" w:lineRule="auto"/>
        <w:jc w:val="right"/>
        <w:rPr>
          <w:rFonts w:ascii="Times New Roman" w:eastAsia="Times New Roman" w:hAnsi="Times New Roman" w:cs="Times New Roman"/>
          <w:bCs/>
          <w:sz w:val="24"/>
          <w:szCs w:val="24"/>
          <w:lang w:eastAsia="en-US"/>
        </w:rPr>
      </w:pPr>
      <w:r w:rsidRPr="00F747D1">
        <w:rPr>
          <w:rFonts w:ascii="Times New Roman" w:eastAsia="Times New Roman" w:hAnsi="Times New Roman" w:cs="Times New Roman"/>
          <w:bCs/>
          <w:sz w:val="24"/>
          <w:szCs w:val="24"/>
          <w:lang w:eastAsia="en-US"/>
        </w:rPr>
        <w:t xml:space="preserve">с целью проведения проверки </w:t>
      </w:r>
    </w:p>
    <w:p w14:paraId="27D0E7F6" w14:textId="77777777" w:rsidR="00F747D1" w:rsidRPr="00F747D1" w:rsidRDefault="00F747D1" w:rsidP="00F747D1">
      <w:pPr>
        <w:spacing w:after="0" w:line="240" w:lineRule="auto"/>
        <w:jc w:val="right"/>
        <w:rPr>
          <w:rFonts w:ascii="Times New Roman" w:eastAsia="Times New Roman" w:hAnsi="Times New Roman" w:cs="Times New Roman"/>
          <w:bCs/>
          <w:sz w:val="24"/>
          <w:szCs w:val="24"/>
          <w:lang w:eastAsia="en-US"/>
        </w:rPr>
      </w:pPr>
      <w:proofErr w:type="gramStart"/>
      <w:r w:rsidRPr="00F747D1">
        <w:rPr>
          <w:rFonts w:ascii="Times New Roman" w:eastAsia="Times New Roman" w:hAnsi="Times New Roman" w:cs="Times New Roman"/>
          <w:bCs/>
          <w:sz w:val="24"/>
          <w:szCs w:val="24"/>
          <w:lang w:eastAsia="en-US"/>
        </w:rPr>
        <w:t>от  23</w:t>
      </w:r>
      <w:proofErr w:type="gramEnd"/>
      <w:r w:rsidRPr="00F747D1">
        <w:rPr>
          <w:rFonts w:ascii="Times New Roman" w:eastAsia="Times New Roman" w:hAnsi="Times New Roman" w:cs="Times New Roman"/>
          <w:bCs/>
          <w:sz w:val="24"/>
          <w:szCs w:val="24"/>
          <w:lang w:eastAsia="en-US"/>
        </w:rPr>
        <w:t xml:space="preserve"> октября 2018 года</w:t>
      </w:r>
    </w:p>
    <w:p w14:paraId="145F8151" w14:textId="77777777" w:rsidR="00F747D1" w:rsidRPr="00F747D1" w:rsidRDefault="00F747D1" w:rsidP="00F747D1">
      <w:pPr>
        <w:spacing w:after="0" w:line="240" w:lineRule="auto"/>
        <w:jc w:val="right"/>
        <w:rPr>
          <w:rFonts w:ascii="Times New Roman" w:eastAsia="Times New Roman" w:hAnsi="Times New Roman" w:cs="Times New Roman"/>
          <w:bCs/>
          <w:sz w:val="24"/>
          <w:szCs w:val="24"/>
          <w:lang w:eastAsia="en-US"/>
        </w:rPr>
      </w:pPr>
      <w:r w:rsidRPr="00F747D1">
        <w:rPr>
          <w:rFonts w:ascii="Times New Roman" w:eastAsia="Times New Roman" w:hAnsi="Times New Roman" w:cs="Times New Roman"/>
          <w:bCs/>
          <w:sz w:val="24"/>
          <w:szCs w:val="24"/>
          <w:lang w:eastAsia="en-US"/>
        </w:rPr>
        <w:t>в ред. от 11.05.2023 г.</w:t>
      </w:r>
    </w:p>
    <w:p w14:paraId="2EF0B5B3" w14:textId="77777777" w:rsidR="00F747D1" w:rsidRPr="00F747D1" w:rsidRDefault="00F747D1" w:rsidP="00F747D1">
      <w:pPr>
        <w:spacing w:after="0" w:line="240" w:lineRule="auto"/>
        <w:jc w:val="right"/>
        <w:rPr>
          <w:rFonts w:ascii="Times New Roman" w:eastAsiaTheme="minorHAnsi" w:hAnsi="Times New Roman" w:cs="Times New Roman"/>
          <w:sz w:val="24"/>
          <w:szCs w:val="24"/>
          <w:lang w:eastAsia="en-US"/>
        </w:rPr>
      </w:pPr>
    </w:p>
    <w:p w14:paraId="6377737C" w14:textId="77777777" w:rsidR="00F747D1" w:rsidRPr="00F747D1" w:rsidRDefault="00F747D1" w:rsidP="00F747D1">
      <w:pPr>
        <w:spacing w:after="0" w:line="240" w:lineRule="auto"/>
        <w:jc w:val="right"/>
        <w:rPr>
          <w:rFonts w:ascii="Times New Roman" w:eastAsiaTheme="minorHAnsi" w:hAnsi="Times New Roman" w:cs="Times New Roman"/>
          <w:sz w:val="24"/>
          <w:szCs w:val="24"/>
          <w:lang w:eastAsia="en-US"/>
        </w:rPr>
      </w:pPr>
    </w:p>
    <w:p w14:paraId="7896459E" w14:textId="77777777" w:rsidR="00F747D1" w:rsidRPr="00F747D1" w:rsidRDefault="00F747D1" w:rsidP="00F747D1">
      <w:pPr>
        <w:spacing w:after="0" w:line="240" w:lineRule="auto"/>
        <w:rPr>
          <w:rFonts w:ascii="Times New Roman" w:eastAsiaTheme="minorHAnsi" w:hAnsi="Times New Roman" w:cs="Times New Roman"/>
          <w:b/>
          <w:sz w:val="28"/>
          <w:szCs w:val="28"/>
          <w:lang w:eastAsia="en-US"/>
        </w:rPr>
      </w:pPr>
    </w:p>
    <w:p w14:paraId="37F9BBFB" w14:textId="77777777" w:rsidR="00F747D1" w:rsidRPr="00F747D1" w:rsidRDefault="00F747D1" w:rsidP="00F747D1">
      <w:pPr>
        <w:spacing w:after="0" w:line="240" w:lineRule="auto"/>
        <w:jc w:val="center"/>
        <w:rPr>
          <w:rFonts w:ascii="Times New Roman" w:eastAsiaTheme="minorHAnsi" w:hAnsi="Times New Roman" w:cs="Times New Roman"/>
          <w:b/>
          <w:sz w:val="28"/>
          <w:szCs w:val="28"/>
          <w:lang w:eastAsia="en-US"/>
        </w:rPr>
      </w:pPr>
      <w:r w:rsidRPr="00F747D1">
        <w:rPr>
          <w:rFonts w:ascii="Times New Roman" w:eastAsiaTheme="minorHAnsi" w:hAnsi="Times New Roman" w:cs="Times New Roman"/>
          <w:b/>
          <w:sz w:val="28"/>
          <w:szCs w:val="28"/>
          <w:lang w:eastAsia="en-US"/>
        </w:rPr>
        <w:t xml:space="preserve">Согласие работника аудиторской организации на </w:t>
      </w:r>
    </w:p>
    <w:p w14:paraId="02AD5026" w14:textId="77777777" w:rsidR="00F747D1" w:rsidRPr="00F747D1" w:rsidRDefault="00F747D1" w:rsidP="00F747D1">
      <w:pPr>
        <w:spacing w:after="0" w:line="240" w:lineRule="auto"/>
        <w:jc w:val="center"/>
        <w:rPr>
          <w:rFonts w:ascii="Times New Roman" w:eastAsiaTheme="minorHAnsi" w:hAnsi="Times New Roman" w:cs="Times New Roman"/>
          <w:b/>
          <w:sz w:val="28"/>
          <w:szCs w:val="28"/>
          <w:lang w:eastAsia="en-US"/>
        </w:rPr>
      </w:pPr>
      <w:r w:rsidRPr="00F747D1">
        <w:rPr>
          <w:rFonts w:ascii="Times New Roman" w:eastAsiaTheme="minorHAnsi" w:hAnsi="Times New Roman" w:cs="Times New Roman"/>
          <w:b/>
          <w:sz w:val="28"/>
          <w:szCs w:val="28"/>
          <w:lang w:eastAsia="en-US"/>
        </w:rPr>
        <w:t>обработку АНО «МКК КО» его персональных данных</w:t>
      </w:r>
    </w:p>
    <w:p w14:paraId="4DE86B9D" w14:textId="77777777" w:rsidR="00F747D1" w:rsidRPr="00F747D1" w:rsidRDefault="00F747D1" w:rsidP="00F747D1">
      <w:pPr>
        <w:spacing w:after="0" w:line="240" w:lineRule="auto"/>
        <w:rPr>
          <w:rFonts w:ascii="Times New Roman" w:eastAsiaTheme="minorHAnsi" w:hAnsi="Times New Roman" w:cs="Times New Roman"/>
          <w:sz w:val="28"/>
          <w:szCs w:val="28"/>
          <w:lang w:eastAsia="en-US"/>
        </w:rPr>
      </w:pPr>
    </w:p>
    <w:p w14:paraId="68754D83" w14:textId="77777777" w:rsidR="00F747D1" w:rsidRPr="00F747D1" w:rsidRDefault="00F747D1" w:rsidP="00F747D1">
      <w:pPr>
        <w:spacing w:after="0" w:line="240" w:lineRule="auto"/>
        <w:ind w:firstLine="708"/>
        <w:jc w:val="both"/>
        <w:rPr>
          <w:rFonts w:ascii="Times New Roman" w:eastAsiaTheme="minorHAnsi" w:hAnsi="Times New Roman" w:cs="Times New Roman"/>
          <w:sz w:val="28"/>
          <w:szCs w:val="28"/>
          <w:lang w:eastAsia="en-US"/>
        </w:rPr>
      </w:pPr>
      <w:r w:rsidRPr="00F747D1">
        <w:rPr>
          <w:rFonts w:ascii="Times New Roman" w:eastAsiaTheme="minorHAnsi" w:hAnsi="Times New Roman" w:cs="Times New Roman"/>
          <w:sz w:val="28"/>
          <w:szCs w:val="28"/>
          <w:lang w:eastAsia="en-US"/>
        </w:rPr>
        <w:t xml:space="preserve"> Я__________________________________________________________________________________, (Ф.И.О.) ____________________________________________________________________________________, (документ, удостоверяющий личность: вид документа; серия, номер; кем и когда выдан) проживающий(</w:t>
      </w:r>
      <w:proofErr w:type="spellStart"/>
      <w:r w:rsidRPr="00F747D1">
        <w:rPr>
          <w:rFonts w:ascii="Times New Roman" w:eastAsiaTheme="minorHAnsi" w:hAnsi="Times New Roman" w:cs="Times New Roman"/>
          <w:sz w:val="28"/>
          <w:szCs w:val="28"/>
          <w:lang w:eastAsia="en-US"/>
        </w:rPr>
        <w:t>ая</w:t>
      </w:r>
      <w:proofErr w:type="spellEnd"/>
      <w:r w:rsidRPr="00F747D1">
        <w:rPr>
          <w:rFonts w:ascii="Times New Roman" w:eastAsiaTheme="minorHAnsi" w:hAnsi="Times New Roman" w:cs="Times New Roman"/>
          <w:sz w:val="28"/>
          <w:szCs w:val="28"/>
          <w:lang w:eastAsia="en-US"/>
        </w:rPr>
        <w:t xml:space="preserve">) по адресу_________________________________________________________, _________________________________________________________________________________даю согласие Автономная некоммерческая организация «Микрокредитная компания Курской области» (305000, г. Курск, ул. Горького, д. 34)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для участия в проверке АНО «МКК КО», а именно на совершение действий, предусмотренных пунктом 3 статьи 3 Федерального закона от 27 июля 2006 года № 152ФЗ “О персональных данных”. </w:t>
      </w:r>
    </w:p>
    <w:p w14:paraId="772B8582" w14:textId="77777777" w:rsidR="00F747D1" w:rsidRPr="00F747D1" w:rsidRDefault="00F747D1" w:rsidP="00F747D1">
      <w:pPr>
        <w:spacing w:after="0" w:line="240" w:lineRule="auto"/>
        <w:ind w:firstLine="708"/>
        <w:jc w:val="both"/>
        <w:rPr>
          <w:rFonts w:ascii="Times New Roman" w:eastAsiaTheme="minorHAnsi" w:hAnsi="Times New Roman" w:cs="Times New Roman"/>
          <w:sz w:val="28"/>
          <w:szCs w:val="28"/>
          <w:lang w:eastAsia="en-US"/>
        </w:rPr>
      </w:pPr>
      <w:r w:rsidRPr="00F747D1">
        <w:rPr>
          <w:rFonts w:ascii="Times New Roman" w:eastAsiaTheme="minorHAnsi" w:hAnsi="Times New Roman" w:cs="Times New Roman"/>
          <w:sz w:val="28"/>
          <w:szCs w:val="28"/>
          <w:lang w:eastAsia="en-US"/>
        </w:rPr>
        <w:t>Настоящее согласие вступает в силу со дня его подписания и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5BADD425" w14:textId="77777777" w:rsidR="00F747D1" w:rsidRPr="00F747D1" w:rsidRDefault="00F747D1" w:rsidP="00F747D1">
      <w:pPr>
        <w:spacing w:after="0" w:line="240" w:lineRule="auto"/>
        <w:jc w:val="both"/>
        <w:rPr>
          <w:rFonts w:ascii="Times New Roman" w:eastAsiaTheme="minorHAnsi" w:hAnsi="Times New Roman" w:cs="Times New Roman"/>
          <w:sz w:val="28"/>
          <w:szCs w:val="28"/>
          <w:lang w:eastAsia="en-US"/>
        </w:rPr>
      </w:pPr>
    </w:p>
    <w:p w14:paraId="36B07C77" w14:textId="77777777" w:rsidR="00F747D1" w:rsidRPr="00F747D1" w:rsidRDefault="00F747D1" w:rsidP="00F747D1">
      <w:pPr>
        <w:spacing w:after="0" w:line="240" w:lineRule="auto"/>
        <w:jc w:val="both"/>
        <w:rPr>
          <w:rFonts w:ascii="Times New Roman" w:eastAsiaTheme="minorHAnsi" w:hAnsi="Times New Roman" w:cs="Times New Roman"/>
          <w:sz w:val="28"/>
          <w:szCs w:val="28"/>
          <w:lang w:eastAsia="en-US"/>
        </w:rPr>
      </w:pPr>
      <w:r w:rsidRPr="00F747D1">
        <w:rPr>
          <w:rFonts w:ascii="Times New Roman" w:eastAsiaTheme="minorHAnsi" w:hAnsi="Times New Roman" w:cs="Times New Roman"/>
          <w:sz w:val="28"/>
          <w:szCs w:val="28"/>
          <w:lang w:eastAsia="en-US"/>
        </w:rPr>
        <w:t xml:space="preserve">________________________________________________  _________________ </w:t>
      </w:r>
    </w:p>
    <w:p w14:paraId="2BA39FB9" w14:textId="77777777" w:rsidR="00F747D1" w:rsidRPr="00F747D1" w:rsidRDefault="00F747D1" w:rsidP="00F747D1">
      <w:pPr>
        <w:spacing w:after="0" w:line="240" w:lineRule="auto"/>
        <w:jc w:val="both"/>
        <w:rPr>
          <w:rFonts w:ascii="Times New Roman" w:eastAsiaTheme="minorHAnsi" w:hAnsi="Times New Roman" w:cs="Times New Roman"/>
          <w:lang w:eastAsia="en-US"/>
        </w:rPr>
      </w:pPr>
      <w:r w:rsidRPr="00F747D1">
        <w:rPr>
          <w:rFonts w:ascii="Times New Roman" w:eastAsiaTheme="minorHAnsi" w:hAnsi="Times New Roman" w:cs="Times New Roman"/>
          <w:lang w:eastAsia="en-US"/>
        </w:rPr>
        <w:t xml:space="preserve">                                           (Ф.И.О. </w:t>
      </w:r>
      <w:proofErr w:type="gramStart"/>
      <w:r w:rsidRPr="00F747D1">
        <w:rPr>
          <w:rFonts w:ascii="Times New Roman" w:eastAsiaTheme="minorHAnsi" w:hAnsi="Times New Roman" w:cs="Times New Roman"/>
          <w:lang w:eastAsia="en-US"/>
        </w:rPr>
        <w:t xml:space="preserve">полностью)   </w:t>
      </w:r>
      <w:proofErr w:type="gramEnd"/>
      <w:r w:rsidRPr="00F747D1">
        <w:rPr>
          <w:rFonts w:ascii="Times New Roman" w:eastAsiaTheme="minorHAnsi" w:hAnsi="Times New Roman" w:cs="Times New Roman"/>
          <w:lang w:eastAsia="en-US"/>
        </w:rPr>
        <w:t xml:space="preserve">                                                        (подпись)</w:t>
      </w:r>
    </w:p>
    <w:p w14:paraId="3F33426A" w14:textId="77777777" w:rsidR="00F747D1" w:rsidRPr="00F747D1" w:rsidRDefault="00F747D1" w:rsidP="00F747D1">
      <w:pPr>
        <w:spacing w:after="0" w:line="240" w:lineRule="auto"/>
        <w:jc w:val="both"/>
        <w:rPr>
          <w:rFonts w:ascii="Times New Roman" w:eastAsiaTheme="minorHAnsi" w:hAnsi="Times New Roman" w:cs="Times New Roman"/>
          <w:sz w:val="28"/>
          <w:szCs w:val="28"/>
          <w:lang w:eastAsia="en-US"/>
        </w:rPr>
      </w:pPr>
    </w:p>
    <w:p w14:paraId="2C87BDEB" w14:textId="77777777" w:rsidR="00F747D1" w:rsidRPr="00F747D1" w:rsidRDefault="00F747D1" w:rsidP="00F747D1">
      <w:pPr>
        <w:spacing w:after="0" w:line="240" w:lineRule="auto"/>
        <w:jc w:val="both"/>
        <w:rPr>
          <w:rFonts w:ascii="Times New Roman" w:eastAsiaTheme="minorHAnsi" w:hAnsi="Times New Roman" w:cs="Times New Roman"/>
          <w:sz w:val="28"/>
          <w:szCs w:val="28"/>
          <w:lang w:eastAsia="en-US"/>
        </w:rPr>
      </w:pPr>
      <w:r w:rsidRPr="00F747D1">
        <w:rPr>
          <w:rFonts w:ascii="Times New Roman" w:eastAsiaTheme="minorHAnsi" w:hAnsi="Times New Roman" w:cs="Times New Roman"/>
          <w:sz w:val="28"/>
          <w:szCs w:val="28"/>
          <w:lang w:eastAsia="en-US"/>
        </w:rPr>
        <w:t xml:space="preserve"> ____ ___________ 20____ г.</w:t>
      </w:r>
    </w:p>
    <w:p w14:paraId="6E8D98F0" w14:textId="77777777" w:rsidR="00F747D1" w:rsidRPr="00F747D1" w:rsidRDefault="00F747D1" w:rsidP="00F747D1">
      <w:pPr>
        <w:spacing w:after="0" w:line="240" w:lineRule="auto"/>
        <w:jc w:val="right"/>
        <w:rPr>
          <w:rFonts w:ascii="Times New Roman" w:eastAsiaTheme="minorHAnsi" w:hAnsi="Times New Roman" w:cs="Times New Roman"/>
          <w:b/>
          <w:sz w:val="24"/>
          <w:szCs w:val="24"/>
          <w:lang w:eastAsia="en-US"/>
        </w:rPr>
      </w:pPr>
    </w:p>
    <w:p w14:paraId="493134B6" w14:textId="77777777" w:rsidR="00F747D1" w:rsidRPr="00F747D1" w:rsidRDefault="00F747D1" w:rsidP="00F747D1">
      <w:pPr>
        <w:spacing w:after="0" w:line="240" w:lineRule="auto"/>
        <w:jc w:val="right"/>
        <w:rPr>
          <w:rFonts w:ascii="Times New Roman" w:eastAsiaTheme="minorHAnsi" w:hAnsi="Times New Roman" w:cs="Times New Roman"/>
          <w:b/>
          <w:sz w:val="24"/>
          <w:szCs w:val="24"/>
          <w:lang w:eastAsia="en-US"/>
        </w:rPr>
      </w:pPr>
    </w:p>
    <w:p w14:paraId="7FBFF7F7" w14:textId="77777777" w:rsidR="00F747D1" w:rsidRPr="00F747D1" w:rsidRDefault="00F747D1" w:rsidP="00F747D1">
      <w:pPr>
        <w:spacing w:after="0" w:line="240" w:lineRule="auto"/>
        <w:jc w:val="right"/>
        <w:rPr>
          <w:rFonts w:ascii="Times New Roman" w:eastAsiaTheme="minorHAnsi" w:hAnsi="Times New Roman" w:cs="Times New Roman"/>
          <w:b/>
          <w:sz w:val="24"/>
          <w:szCs w:val="24"/>
          <w:lang w:eastAsia="en-US"/>
        </w:rPr>
      </w:pPr>
    </w:p>
    <w:p w14:paraId="0298B45F" w14:textId="77777777" w:rsidR="00F747D1" w:rsidRPr="00F747D1" w:rsidRDefault="00F747D1" w:rsidP="00F747D1">
      <w:pPr>
        <w:spacing w:after="0" w:line="240" w:lineRule="auto"/>
        <w:jc w:val="right"/>
        <w:rPr>
          <w:rFonts w:ascii="Times New Roman" w:eastAsiaTheme="minorHAnsi" w:hAnsi="Times New Roman" w:cs="Times New Roman"/>
          <w:b/>
          <w:sz w:val="24"/>
          <w:szCs w:val="24"/>
          <w:lang w:eastAsia="en-US"/>
        </w:rPr>
      </w:pPr>
    </w:p>
    <w:p w14:paraId="374C5AE2" w14:textId="77777777" w:rsidR="00F747D1" w:rsidRPr="00F747D1" w:rsidRDefault="00F747D1" w:rsidP="00F747D1">
      <w:pPr>
        <w:spacing w:after="160" w:line="259" w:lineRule="auto"/>
        <w:rPr>
          <w:rFonts w:eastAsiaTheme="minorHAnsi"/>
          <w:lang w:eastAsia="en-US"/>
        </w:rPr>
      </w:pPr>
    </w:p>
    <w:p w14:paraId="429FE38C" w14:textId="77777777" w:rsidR="00F747D1" w:rsidRDefault="00F747D1"/>
    <w:p w14:paraId="56D56C76" w14:textId="77777777" w:rsidR="00F747D1" w:rsidRDefault="00F747D1"/>
    <w:p w14:paraId="51CE0DA1" w14:textId="77777777" w:rsidR="00F747D1" w:rsidRDefault="00F747D1"/>
    <w:p w14:paraId="66D20ECF" w14:textId="77777777" w:rsidR="00884575" w:rsidRPr="00884575" w:rsidRDefault="00884575" w:rsidP="00884575">
      <w:pPr>
        <w:spacing w:after="0" w:line="240" w:lineRule="auto"/>
        <w:rPr>
          <w:rFonts w:ascii="Times New Roman" w:eastAsiaTheme="minorHAnsi" w:hAnsi="Times New Roman" w:cs="Times New Roman"/>
          <w:sz w:val="24"/>
          <w:szCs w:val="24"/>
          <w:lang w:eastAsia="en-US"/>
        </w:rPr>
      </w:pPr>
    </w:p>
    <w:p w14:paraId="238EFFC1" w14:textId="77777777" w:rsidR="00884575" w:rsidRPr="00884575" w:rsidRDefault="00884575" w:rsidP="00884575">
      <w:pPr>
        <w:spacing w:after="0" w:line="240" w:lineRule="auto"/>
        <w:jc w:val="center"/>
        <w:rPr>
          <w:rFonts w:ascii="Times New Roman" w:eastAsiaTheme="minorHAnsi" w:hAnsi="Times New Roman" w:cs="Times New Roman"/>
          <w:b/>
          <w:sz w:val="28"/>
          <w:szCs w:val="28"/>
          <w:lang w:eastAsia="en-US"/>
        </w:rPr>
      </w:pPr>
      <w:r w:rsidRPr="00884575">
        <w:rPr>
          <w:rFonts w:ascii="Times New Roman" w:eastAsiaTheme="minorHAnsi" w:hAnsi="Times New Roman" w:cs="Times New Roman"/>
          <w:b/>
          <w:sz w:val="28"/>
          <w:szCs w:val="28"/>
          <w:lang w:eastAsia="en-US"/>
        </w:rPr>
        <w:t>ДОГОВОР</w:t>
      </w:r>
    </w:p>
    <w:p w14:paraId="3FF65FD0" w14:textId="77777777" w:rsidR="00884575" w:rsidRPr="00884575" w:rsidRDefault="00884575" w:rsidP="00884575">
      <w:pPr>
        <w:spacing w:after="0" w:line="240" w:lineRule="auto"/>
        <w:jc w:val="center"/>
        <w:rPr>
          <w:rFonts w:ascii="Times New Roman" w:eastAsiaTheme="minorHAnsi" w:hAnsi="Times New Roman" w:cs="Times New Roman"/>
          <w:b/>
          <w:sz w:val="28"/>
          <w:szCs w:val="28"/>
          <w:lang w:eastAsia="en-US"/>
        </w:rPr>
      </w:pPr>
      <w:r w:rsidRPr="00884575">
        <w:rPr>
          <w:rFonts w:ascii="Times New Roman" w:eastAsiaTheme="minorHAnsi" w:hAnsi="Times New Roman" w:cs="Times New Roman"/>
          <w:b/>
          <w:sz w:val="28"/>
          <w:szCs w:val="28"/>
          <w:lang w:eastAsia="en-US"/>
        </w:rPr>
        <w:t>НА ОКАЗАНИЕ АУДИТОРСКИХ УСЛУГ</w:t>
      </w:r>
    </w:p>
    <w:p w14:paraId="69C67A17" w14:textId="77777777" w:rsidR="00884575" w:rsidRPr="00884575" w:rsidRDefault="00884575" w:rsidP="00884575">
      <w:pPr>
        <w:autoSpaceDE w:val="0"/>
        <w:autoSpaceDN w:val="0"/>
        <w:adjustRightInd w:val="0"/>
        <w:spacing w:after="0" w:line="240" w:lineRule="auto"/>
        <w:jc w:val="both"/>
        <w:outlineLvl w:val="0"/>
        <w:rPr>
          <w:rFonts w:ascii="Times New Roman" w:eastAsiaTheme="minorHAnsi" w:hAnsi="Times New Roman" w:cs="Times New Roman"/>
          <w:b/>
          <w:sz w:val="28"/>
          <w:szCs w:val="28"/>
          <w:lang w:eastAsia="en-US"/>
        </w:rPr>
      </w:pPr>
    </w:p>
    <w:p w14:paraId="7E46A1CA" w14:textId="77777777" w:rsidR="00884575" w:rsidRPr="00884575" w:rsidRDefault="00884575" w:rsidP="0088457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г. Курск                                                                            "__"___________ ____ г.</w:t>
      </w:r>
    </w:p>
    <w:p w14:paraId="76B9AFA0" w14:textId="77777777" w:rsidR="00884575" w:rsidRPr="00884575" w:rsidRDefault="00884575" w:rsidP="0088457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14:paraId="4C938708" w14:textId="77777777" w:rsidR="00884575" w:rsidRPr="00884575" w:rsidRDefault="00884575" w:rsidP="0088457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 xml:space="preserve">______________________, </w:t>
      </w:r>
      <w:r w:rsidRPr="00884575">
        <w:rPr>
          <w:rFonts w:ascii="Times New Roman" w:eastAsia="Times New Roman" w:hAnsi="Times New Roman" w:cs="Times New Roman"/>
          <w:sz w:val="28"/>
          <w:szCs w:val="28"/>
          <w:lang w:eastAsia="en-US"/>
        </w:rPr>
        <w:t xml:space="preserve">лицензия на осуществление аудиторской деятельности № ____________________  (с указанием информации о том, в какой области аудиторской деятельности), дата выдачи ________________, кем выдана и на какой срок: </w:t>
      </w:r>
      <w:r w:rsidRPr="00884575">
        <w:rPr>
          <w:rFonts w:ascii="Times New Roman" w:eastAsiaTheme="minorHAnsi" w:hAnsi="Times New Roman" w:cs="Times New Roman"/>
          <w:sz w:val="28"/>
          <w:szCs w:val="28"/>
          <w:lang w:eastAsia="en-US"/>
        </w:rPr>
        <w:t xml:space="preserve">__________ именуем__ в дальнейшем "Исполнитель", в лице ______________________, </w:t>
      </w:r>
      <w:proofErr w:type="spellStart"/>
      <w:r w:rsidRPr="00884575">
        <w:rPr>
          <w:rFonts w:ascii="Times New Roman" w:eastAsiaTheme="minorHAnsi" w:hAnsi="Times New Roman" w:cs="Times New Roman"/>
          <w:sz w:val="28"/>
          <w:szCs w:val="28"/>
          <w:lang w:eastAsia="en-US"/>
        </w:rPr>
        <w:t>действующ</w:t>
      </w:r>
      <w:proofErr w:type="spellEnd"/>
      <w:r w:rsidRPr="00884575">
        <w:rPr>
          <w:rFonts w:ascii="Times New Roman" w:eastAsiaTheme="minorHAnsi" w:hAnsi="Times New Roman" w:cs="Times New Roman"/>
          <w:sz w:val="28"/>
          <w:szCs w:val="28"/>
          <w:lang w:eastAsia="en-US"/>
        </w:rPr>
        <w:t>___ на основании ______________________, с одной стороны, и</w:t>
      </w:r>
    </w:p>
    <w:p w14:paraId="52B02C20" w14:textId="77777777" w:rsidR="00884575" w:rsidRPr="00884575" w:rsidRDefault="00884575" w:rsidP="0088457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84575">
        <w:rPr>
          <w:rFonts w:ascii="Times New Roman" w:eastAsia="Times New Roman" w:hAnsi="Times New Roman" w:cs="Times New Roman"/>
          <w:sz w:val="28"/>
          <w:szCs w:val="28"/>
          <w:lang w:eastAsia="en-US"/>
        </w:rPr>
        <w:t>Автономная некоммерческая организация «Микрокредитная компания Курской области»</w:t>
      </w:r>
      <w:r w:rsidRPr="00884575">
        <w:rPr>
          <w:rFonts w:ascii="Times New Roman" w:eastAsiaTheme="minorHAnsi" w:hAnsi="Times New Roman" w:cs="Times New Roman"/>
          <w:sz w:val="28"/>
          <w:szCs w:val="28"/>
          <w:lang w:eastAsia="en-US"/>
        </w:rPr>
        <w:t>, именуемая в дальнейшем "Заказчик", в лице директора Татаренковой Веры Евгеньевны, действующей на основании Устава, с другой стороны, вместе именуемые "Стороны", заключили настоящий Договор о нижеследующем:</w:t>
      </w:r>
    </w:p>
    <w:p w14:paraId="4B99A8E2" w14:textId="77777777" w:rsidR="00884575" w:rsidRPr="00884575" w:rsidRDefault="00884575" w:rsidP="0088457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14:paraId="60F0B719" w14:textId="77777777" w:rsidR="00884575" w:rsidRPr="00884575" w:rsidRDefault="00884575" w:rsidP="00884575">
      <w:pPr>
        <w:numPr>
          <w:ilvl w:val="0"/>
          <w:numId w:val="1"/>
        </w:numPr>
        <w:autoSpaceDE w:val="0"/>
        <w:autoSpaceDN w:val="0"/>
        <w:adjustRightInd w:val="0"/>
        <w:spacing w:after="0" w:line="240" w:lineRule="auto"/>
        <w:contextualSpacing/>
        <w:jc w:val="center"/>
        <w:outlineLvl w:val="0"/>
        <w:rPr>
          <w:rFonts w:ascii="Times New Roman" w:eastAsia="Calibri" w:hAnsi="Times New Roman" w:cs="Times New Roman"/>
          <w:b/>
          <w:sz w:val="28"/>
          <w:szCs w:val="28"/>
          <w:lang w:eastAsia="en-US"/>
        </w:rPr>
      </w:pPr>
      <w:r w:rsidRPr="00884575">
        <w:rPr>
          <w:rFonts w:ascii="Times New Roman" w:eastAsiaTheme="minorHAnsi" w:hAnsi="Times New Roman" w:cs="Times New Roman"/>
          <w:b/>
          <w:sz w:val="28"/>
          <w:szCs w:val="28"/>
          <w:lang w:eastAsia="en-US"/>
        </w:rPr>
        <w:t>Предмет договора</w:t>
      </w:r>
    </w:p>
    <w:p w14:paraId="0DAD217D" w14:textId="77777777" w:rsidR="00884575" w:rsidRPr="00884575" w:rsidRDefault="00884575" w:rsidP="00884575">
      <w:pPr>
        <w:autoSpaceDE w:val="0"/>
        <w:autoSpaceDN w:val="0"/>
        <w:adjustRightInd w:val="0"/>
        <w:spacing w:after="0" w:line="240" w:lineRule="auto"/>
        <w:ind w:left="720"/>
        <w:contextualSpacing/>
        <w:outlineLvl w:val="0"/>
        <w:rPr>
          <w:rFonts w:ascii="Times New Roman" w:eastAsia="Calibri" w:hAnsi="Times New Roman" w:cs="Times New Roman"/>
          <w:b/>
          <w:sz w:val="28"/>
          <w:szCs w:val="28"/>
          <w:lang w:eastAsia="en-US"/>
        </w:rPr>
      </w:pPr>
    </w:p>
    <w:p w14:paraId="45EA5F00" w14:textId="77777777" w:rsidR="00884575" w:rsidRPr="00884575" w:rsidRDefault="00884575" w:rsidP="00884575">
      <w:pPr>
        <w:tabs>
          <w:tab w:val="left" w:pos="360"/>
        </w:tabs>
        <w:spacing w:after="0" w:line="240" w:lineRule="auto"/>
        <w:jc w:val="both"/>
        <w:rPr>
          <w:rFonts w:ascii="Times New Roman" w:eastAsia="Times New Roman" w:hAnsi="Times New Roman" w:cs="Times New Roman"/>
          <w:sz w:val="28"/>
          <w:szCs w:val="28"/>
          <w:lang w:eastAsia="en-US"/>
        </w:rPr>
      </w:pPr>
      <w:r w:rsidRPr="00884575">
        <w:rPr>
          <w:rFonts w:ascii="Times New Roman" w:eastAsia="Times New Roman" w:hAnsi="Times New Roman" w:cs="Times New Roman"/>
          <w:sz w:val="28"/>
          <w:szCs w:val="28"/>
          <w:lang w:eastAsia="en-US"/>
        </w:rPr>
        <w:t xml:space="preserve">1.1. Предметом настоящего договора является оказание Исполнителем услуг по проведению ежегодного обязательного аудита. </w:t>
      </w:r>
    </w:p>
    <w:p w14:paraId="4B4B4B61" w14:textId="77777777" w:rsidR="00884575" w:rsidRPr="00884575" w:rsidRDefault="00884575" w:rsidP="00884575">
      <w:pPr>
        <w:spacing w:after="0" w:line="240" w:lineRule="auto"/>
        <w:jc w:val="both"/>
        <w:rPr>
          <w:rFonts w:ascii="Times New Roman" w:eastAsia="Times New Roman" w:hAnsi="Times New Roman" w:cs="Times New Roman"/>
          <w:sz w:val="28"/>
          <w:szCs w:val="28"/>
          <w:lang w:eastAsia="en-US"/>
        </w:rPr>
      </w:pPr>
      <w:r w:rsidRPr="00884575">
        <w:rPr>
          <w:rFonts w:ascii="Times New Roman" w:eastAsia="Times New Roman" w:hAnsi="Times New Roman" w:cs="Times New Roman"/>
          <w:sz w:val="28"/>
          <w:szCs w:val="28"/>
          <w:lang w:eastAsia="en-US"/>
        </w:rPr>
        <w:t xml:space="preserve">1.2. Предмет настоящего договора включает в себя следующие виды услуг: </w:t>
      </w:r>
    </w:p>
    <w:p w14:paraId="2297B3EA" w14:textId="77777777" w:rsidR="00884575" w:rsidRPr="00884575" w:rsidRDefault="00884575" w:rsidP="00884575">
      <w:pPr>
        <w:widowControl w:val="0"/>
        <w:autoSpaceDE w:val="0"/>
        <w:autoSpaceDN w:val="0"/>
        <w:adjustRightInd w:val="0"/>
        <w:spacing w:after="0" w:line="240" w:lineRule="auto"/>
        <w:jc w:val="both"/>
        <w:rPr>
          <w:rFonts w:ascii="Times New Roman" w:eastAsia="Times New Roman" w:hAnsi="Times New Roman" w:cs="Times New Roman"/>
          <w:b/>
          <w:noProof/>
          <w:sz w:val="28"/>
          <w:szCs w:val="28"/>
        </w:rPr>
      </w:pPr>
      <w:r w:rsidRPr="00884575">
        <w:rPr>
          <w:rFonts w:ascii="Times New Roman" w:eastAsia="Times New Roman" w:hAnsi="Times New Roman" w:cs="Times New Roman"/>
          <w:sz w:val="28"/>
          <w:szCs w:val="28"/>
        </w:rPr>
        <w:t>1.2.1.</w:t>
      </w:r>
      <w:r w:rsidRPr="00884575">
        <w:rPr>
          <w:rFonts w:ascii="Times New Roman" w:eastAsia="Times New Roman" w:hAnsi="Times New Roman" w:cs="Times New Roman"/>
          <w:noProof/>
          <w:sz w:val="28"/>
          <w:szCs w:val="28"/>
        </w:rPr>
        <w:t xml:space="preserve"> Осуществление  анализа и проверки  хозяйственно-финансовой  деятельности, налоговой и бухгалтерской отчетности Заказчика за период с __________ по _________  и составление на основе проверки аудиторского заключения. </w:t>
      </w:r>
      <w:r w:rsidRPr="00884575">
        <w:rPr>
          <w:rFonts w:ascii="Times New Roman" w:eastAsia="Times New Roman" w:hAnsi="Times New Roman" w:cs="Times New Roman"/>
          <w:b/>
          <w:noProof/>
          <w:sz w:val="28"/>
          <w:szCs w:val="28"/>
        </w:rPr>
        <w:t xml:space="preserve">            </w:t>
      </w:r>
    </w:p>
    <w:p w14:paraId="30DDCC29" w14:textId="77777777" w:rsidR="00884575" w:rsidRPr="00884575" w:rsidRDefault="00884575" w:rsidP="00884575">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884575">
        <w:rPr>
          <w:rFonts w:ascii="Times New Roman" w:eastAsia="Times New Roman" w:hAnsi="Times New Roman" w:cs="Times New Roman"/>
          <w:b/>
          <w:noProof/>
          <w:sz w:val="28"/>
          <w:szCs w:val="28"/>
        </w:rPr>
        <w:t xml:space="preserve">   </w:t>
      </w:r>
    </w:p>
    <w:p w14:paraId="47EE048E" w14:textId="77777777" w:rsidR="00884575" w:rsidRPr="00884575" w:rsidRDefault="00884575" w:rsidP="0088457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noProof/>
          <w:sz w:val="28"/>
          <w:szCs w:val="28"/>
        </w:rPr>
      </w:pPr>
      <w:r w:rsidRPr="00884575">
        <w:rPr>
          <w:rFonts w:ascii="Times New Roman" w:eastAsia="Times New Roman" w:hAnsi="Times New Roman" w:cs="Times New Roman"/>
          <w:b/>
          <w:noProof/>
          <w:sz w:val="28"/>
          <w:szCs w:val="28"/>
        </w:rPr>
        <w:t>Права и обязанности сторон:</w:t>
      </w:r>
    </w:p>
    <w:p w14:paraId="11319641" w14:textId="77777777" w:rsidR="00884575" w:rsidRPr="00884575" w:rsidRDefault="00884575" w:rsidP="00884575">
      <w:pPr>
        <w:spacing w:after="160" w:line="259" w:lineRule="auto"/>
        <w:ind w:left="720"/>
        <w:contextualSpacing/>
        <w:rPr>
          <w:rFonts w:eastAsiaTheme="minorHAnsi"/>
          <w:lang w:eastAsia="en-US"/>
        </w:rPr>
      </w:pPr>
    </w:p>
    <w:p w14:paraId="365DE6D9" w14:textId="77777777" w:rsidR="00884575" w:rsidRPr="00884575" w:rsidRDefault="00884575" w:rsidP="00884575">
      <w:pPr>
        <w:spacing w:after="0" w:line="240" w:lineRule="auto"/>
        <w:rPr>
          <w:rFonts w:ascii="Times New Roman" w:eastAsia="Times New Roman" w:hAnsi="Times New Roman" w:cs="Times New Roman"/>
          <w:sz w:val="28"/>
          <w:szCs w:val="28"/>
          <w:lang w:eastAsia="en-US"/>
        </w:rPr>
      </w:pPr>
      <w:r w:rsidRPr="00884575">
        <w:rPr>
          <w:rFonts w:ascii="Times New Roman" w:eastAsia="Times New Roman" w:hAnsi="Times New Roman" w:cs="Times New Roman"/>
          <w:sz w:val="28"/>
          <w:szCs w:val="28"/>
          <w:lang w:eastAsia="en-US"/>
        </w:rPr>
        <w:t>2.1. Обязанности Исполнителя:</w:t>
      </w:r>
    </w:p>
    <w:p w14:paraId="4B6DE541" w14:textId="77777777" w:rsidR="00884575" w:rsidRPr="00884575" w:rsidRDefault="00884575" w:rsidP="00884575">
      <w:pPr>
        <w:spacing w:after="0" w:line="240" w:lineRule="auto"/>
        <w:jc w:val="both"/>
        <w:rPr>
          <w:rFonts w:ascii="Times New Roman" w:eastAsia="Times New Roman" w:hAnsi="Times New Roman" w:cs="Times New Roman"/>
          <w:noProof/>
          <w:sz w:val="28"/>
          <w:szCs w:val="28"/>
          <w:lang w:eastAsia="en-US"/>
        </w:rPr>
      </w:pPr>
      <w:r w:rsidRPr="00884575">
        <w:rPr>
          <w:rFonts w:ascii="Times New Roman" w:eastAsia="Times New Roman" w:hAnsi="Times New Roman" w:cs="Times New Roman"/>
          <w:sz w:val="28"/>
          <w:szCs w:val="28"/>
          <w:lang w:eastAsia="en-US"/>
        </w:rPr>
        <w:t xml:space="preserve">2.1.1 Исполнитель обязуется добросовестно и на высоком профессиональном уровне осуществить </w:t>
      </w:r>
      <w:r w:rsidRPr="00884575">
        <w:rPr>
          <w:rFonts w:ascii="Times New Roman" w:eastAsia="Times New Roman" w:hAnsi="Times New Roman" w:cs="Times New Roman"/>
          <w:noProof/>
          <w:sz w:val="28"/>
          <w:szCs w:val="28"/>
          <w:lang w:eastAsia="en-US"/>
        </w:rPr>
        <w:t xml:space="preserve">анализ и проверку  хозяйственно-финансовой  деятельности, налоговой и бухгалтерской отчетности Заказчика за период с ___________ по ___________ г. </w:t>
      </w:r>
    </w:p>
    <w:p w14:paraId="5200C0F5" w14:textId="77777777" w:rsidR="00884575" w:rsidRPr="00884575" w:rsidRDefault="00884575" w:rsidP="00884575">
      <w:pPr>
        <w:spacing w:after="0" w:line="240" w:lineRule="auto"/>
        <w:jc w:val="both"/>
        <w:rPr>
          <w:rFonts w:ascii="Times New Roman" w:eastAsia="Times New Roman" w:hAnsi="Times New Roman" w:cs="Times New Roman"/>
          <w:noProof/>
          <w:sz w:val="28"/>
          <w:szCs w:val="28"/>
          <w:lang w:eastAsia="en-US"/>
        </w:rPr>
      </w:pPr>
      <w:r w:rsidRPr="00884575">
        <w:rPr>
          <w:rFonts w:ascii="Times New Roman" w:eastAsia="Times New Roman" w:hAnsi="Times New Roman" w:cs="Times New Roman"/>
          <w:noProof/>
          <w:sz w:val="28"/>
          <w:szCs w:val="28"/>
          <w:lang w:eastAsia="en-US"/>
        </w:rPr>
        <w:t xml:space="preserve">2.1.2. Проверка проводится в срок с ____________ по ___________. </w:t>
      </w:r>
    </w:p>
    <w:p w14:paraId="01F768C0" w14:textId="77777777" w:rsidR="00884575" w:rsidRPr="00884575" w:rsidRDefault="00884575" w:rsidP="00884575">
      <w:pPr>
        <w:spacing w:after="0" w:line="240" w:lineRule="auto"/>
        <w:jc w:val="both"/>
        <w:rPr>
          <w:rFonts w:ascii="Times New Roman" w:eastAsia="Times New Roman" w:hAnsi="Times New Roman" w:cs="Times New Roman"/>
          <w:sz w:val="28"/>
          <w:szCs w:val="28"/>
          <w:lang w:eastAsia="en-US"/>
        </w:rPr>
      </w:pPr>
      <w:r w:rsidRPr="00884575">
        <w:rPr>
          <w:rFonts w:ascii="Times New Roman" w:eastAsia="Times New Roman" w:hAnsi="Times New Roman" w:cs="Times New Roman"/>
          <w:noProof/>
          <w:sz w:val="28"/>
          <w:szCs w:val="28"/>
          <w:lang w:eastAsia="en-US"/>
        </w:rPr>
        <w:t xml:space="preserve">2.1.3. На основание проведенной проверки Исполнитель в течении 15 дней после истечения срока проведения проверкии обязуется предоставить заключение. Аудиторское заключение </w:t>
      </w:r>
      <w:r w:rsidRPr="00884575">
        <w:rPr>
          <w:rFonts w:ascii="Times New Roman" w:eastAsia="Times New Roman" w:hAnsi="Times New Roman" w:cs="Times New Roman"/>
          <w:sz w:val="28"/>
          <w:szCs w:val="28"/>
          <w:lang w:eastAsia="en-US"/>
        </w:rPr>
        <w:t>выражает мнение о достоверности финансовой (бухгалтерской) отчетности Заказчика и соответствии порядка ведения бухгалтерского учета законодательству Российской Федерации.</w:t>
      </w:r>
    </w:p>
    <w:p w14:paraId="0B7A36E4" w14:textId="77777777" w:rsidR="00884575" w:rsidRPr="00884575" w:rsidRDefault="00884575" w:rsidP="00884575">
      <w:pPr>
        <w:autoSpaceDE w:val="0"/>
        <w:autoSpaceDN w:val="0"/>
        <w:adjustRightInd w:val="0"/>
        <w:spacing w:after="0" w:line="240" w:lineRule="auto"/>
        <w:jc w:val="both"/>
        <w:rPr>
          <w:rFonts w:ascii="Times New Roman" w:eastAsia="Times New Roman" w:hAnsi="Times New Roman" w:cs="Times New Roman"/>
          <w:sz w:val="28"/>
          <w:szCs w:val="28"/>
        </w:rPr>
      </w:pPr>
      <w:r w:rsidRPr="00884575">
        <w:rPr>
          <w:rFonts w:ascii="Times New Roman" w:eastAsia="Times New Roman" w:hAnsi="Times New Roman" w:cs="Times New Roman"/>
          <w:sz w:val="28"/>
          <w:szCs w:val="28"/>
        </w:rPr>
        <w:t xml:space="preserve">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w:t>
      </w:r>
      <w:r w:rsidRPr="00884575">
        <w:rPr>
          <w:rFonts w:ascii="Times New Roman" w:eastAsia="Times New Roman" w:hAnsi="Times New Roman" w:cs="Times New Roman"/>
          <w:sz w:val="28"/>
          <w:szCs w:val="28"/>
        </w:rPr>
        <w:lastRenderedPageBreak/>
        <w:t>Заказчика и принимать базирующиеся на этих выводах обоснованные решения.</w:t>
      </w:r>
    </w:p>
    <w:p w14:paraId="6A987197" w14:textId="77777777" w:rsidR="00884575" w:rsidRPr="00884575" w:rsidRDefault="00884575" w:rsidP="00884575">
      <w:pPr>
        <w:spacing w:after="0" w:line="240" w:lineRule="auto"/>
        <w:jc w:val="both"/>
        <w:rPr>
          <w:rFonts w:ascii="Times New Roman" w:eastAsia="Times New Roman" w:hAnsi="Times New Roman" w:cs="Times New Roman"/>
          <w:noProof/>
          <w:sz w:val="28"/>
          <w:szCs w:val="28"/>
          <w:lang w:eastAsia="en-US"/>
        </w:rPr>
      </w:pPr>
      <w:r w:rsidRPr="00884575">
        <w:rPr>
          <w:rFonts w:ascii="Times New Roman" w:eastAsia="Times New Roman" w:hAnsi="Times New Roman" w:cs="Times New Roman"/>
          <w:noProof/>
          <w:sz w:val="28"/>
          <w:szCs w:val="28"/>
          <w:lang w:eastAsia="en-US"/>
        </w:rPr>
        <w:t xml:space="preserve">2.2. Обязанности Заказчика: </w:t>
      </w:r>
    </w:p>
    <w:p w14:paraId="754A977E" w14:textId="77777777" w:rsidR="00884575" w:rsidRPr="00884575" w:rsidRDefault="00884575" w:rsidP="00884575">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884575">
        <w:rPr>
          <w:rFonts w:ascii="Times New Roman" w:eastAsia="Times New Roman" w:hAnsi="Times New Roman" w:cs="Times New Roman"/>
          <w:noProof/>
          <w:sz w:val="28"/>
          <w:szCs w:val="28"/>
        </w:rPr>
        <w:t>2.2.1. Заказчик обязуется предоставить в  распоряжение  Исполнителя  всю требуемую   для   осуществления   аудиторской   проверки     информацию и документацию в течении срока проверки, указанного в п.  а в случае, когда  требуется  время  на  подготовку  необходимой      информации, - в течении 10 (Десяти) рабочих дней.</w:t>
      </w:r>
    </w:p>
    <w:p w14:paraId="49A2B209" w14:textId="77777777" w:rsidR="00884575" w:rsidRPr="00884575" w:rsidRDefault="00884575" w:rsidP="00884575">
      <w:pPr>
        <w:spacing w:after="60" w:line="240" w:lineRule="auto"/>
        <w:jc w:val="both"/>
        <w:rPr>
          <w:rFonts w:ascii="Times New Roman" w:eastAsia="Times New Roman" w:hAnsi="Times New Roman" w:cs="Times New Roman"/>
          <w:noProof/>
          <w:sz w:val="28"/>
          <w:szCs w:val="28"/>
          <w:lang w:eastAsia="en-US"/>
        </w:rPr>
      </w:pPr>
      <w:r w:rsidRPr="00884575">
        <w:rPr>
          <w:rFonts w:ascii="Times New Roman" w:eastAsia="Times New Roman" w:hAnsi="Times New Roman" w:cs="Times New Roman"/>
          <w:sz w:val="28"/>
          <w:szCs w:val="28"/>
          <w:lang w:eastAsia="en-US"/>
        </w:rPr>
        <w:t xml:space="preserve">2.2.2. </w:t>
      </w:r>
      <w:r w:rsidRPr="00884575">
        <w:rPr>
          <w:rFonts w:ascii="Times New Roman" w:eastAsia="Times New Roman" w:hAnsi="Times New Roman" w:cs="Times New Roman"/>
          <w:noProof/>
          <w:sz w:val="28"/>
          <w:szCs w:val="28"/>
          <w:lang w:eastAsia="en-US"/>
        </w:rPr>
        <w:t>За  выполнение  работ,  указанных  в п. 2.1. настоящего Договора, Заказчик обязуется уплатить Исполнителю вознаграждение в размере _________________рублей не позднее 10 (десяти) рабочих дней после выдачи аудиторского заключения на руки Заказчику. Оплата производится путем перечисления денежных средств в рублях РФ на расчетный счет Исполнителя, указанный в настоящем договоре.</w:t>
      </w:r>
    </w:p>
    <w:p w14:paraId="0194E774" w14:textId="77777777" w:rsidR="00884575" w:rsidRPr="00884575" w:rsidRDefault="00884575" w:rsidP="00884575">
      <w:pPr>
        <w:spacing w:after="60" w:line="240" w:lineRule="auto"/>
        <w:jc w:val="both"/>
        <w:rPr>
          <w:rFonts w:ascii="Times New Roman" w:eastAsia="Times New Roman" w:hAnsi="Times New Roman" w:cs="Times New Roman"/>
          <w:noProof/>
          <w:sz w:val="28"/>
          <w:szCs w:val="28"/>
          <w:lang w:eastAsia="en-US"/>
        </w:rPr>
      </w:pPr>
    </w:p>
    <w:p w14:paraId="487FFAFF" w14:textId="77777777" w:rsidR="00884575" w:rsidRPr="00884575" w:rsidRDefault="00884575" w:rsidP="00884575">
      <w:pPr>
        <w:numPr>
          <w:ilvl w:val="0"/>
          <w:numId w:val="1"/>
        </w:numPr>
        <w:spacing w:after="60" w:line="240" w:lineRule="auto"/>
        <w:contextualSpacing/>
        <w:jc w:val="center"/>
        <w:rPr>
          <w:rFonts w:ascii="Times New Roman" w:eastAsia="Times New Roman" w:hAnsi="Times New Roman" w:cs="Times New Roman"/>
          <w:b/>
          <w:sz w:val="28"/>
          <w:szCs w:val="28"/>
          <w:lang w:eastAsia="en-US"/>
        </w:rPr>
      </w:pPr>
      <w:r w:rsidRPr="00884575">
        <w:rPr>
          <w:rFonts w:ascii="Times New Roman" w:eastAsia="Times New Roman" w:hAnsi="Times New Roman" w:cs="Times New Roman"/>
          <w:b/>
          <w:sz w:val="28"/>
          <w:szCs w:val="28"/>
          <w:lang w:eastAsia="en-US"/>
        </w:rPr>
        <w:t xml:space="preserve">Изменение и досрочное прекращение договора: </w:t>
      </w:r>
    </w:p>
    <w:p w14:paraId="70CCE8C5" w14:textId="77777777" w:rsidR="00884575" w:rsidRPr="00884575" w:rsidRDefault="00884575" w:rsidP="00884575">
      <w:pPr>
        <w:spacing w:after="60" w:line="240" w:lineRule="auto"/>
        <w:ind w:left="720"/>
        <w:contextualSpacing/>
        <w:rPr>
          <w:rFonts w:ascii="Times New Roman" w:eastAsia="Times New Roman" w:hAnsi="Times New Roman" w:cs="Times New Roman"/>
          <w:b/>
          <w:sz w:val="28"/>
          <w:szCs w:val="28"/>
          <w:lang w:eastAsia="en-US"/>
        </w:rPr>
      </w:pPr>
    </w:p>
    <w:p w14:paraId="000AB499" w14:textId="77777777" w:rsidR="00884575" w:rsidRPr="00884575" w:rsidRDefault="00884575" w:rsidP="00884575">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884575">
        <w:rPr>
          <w:rFonts w:ascii="Times New Roman" w:eastAsia="Times New Roman" w:hAnsi="Times New Roman" w:cs="Times New Roman"/>
          <w:sz w:val="28"/>
          <w:szCs w:val="28"/>
        </w:rPr>
        <w:t xml:space="preserve">3.1. </w:t>
      </w:r>
      <w:r w:rsidRPr="00884575">
        <w:rPr>
          <w:rFonts w:ascii="Times New Roman" w:eastAsia="Times New Roman" w:hAnsi="Times New Roman" w:cs="Times New Roman"/>
          <w:noProof/>
          <w:sz w:val="28"/>
          <w:szCs w:val="28"/>
        </w:rPr>
        <w:t>Настоящий договор может быть изменен и/или дополнен  сторонами  в период его действия на основе их взаимного согласия или при  наличии объективных причин, вызвавших такие действия сторон, предусмотренных Гражданским законодательством РФ.</w:t>
      </w:r>
    </w:p>
    <w:p w14:paraId="35BEFBC5" w14:textId="77777777" w:rsidR="00884575" w:rsidRPr="00884575" w:rsidRDefault="00884575" w:rsidP="00884575">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884575">
        <w:rPr>
          <w:rFonts w:ascii="Times New Roman" w:eastAsia="Times New Roman" w:hAnsi="Times New Roman" w:cs="Times New Roman"/>
          <w:sz w:val="28"/>
          <w:szCs w:val="28"/>
        </w:rPr>
        <w:t>3.2.</w:t>
      </w:r>
      <w:r w:rsidRPr="00884575">
        <w:rPr>
          <w:rFonts w:ascii="Times New Roman" w:eastAsia="Times New Roman" w:hAnsi="Times New Roman" w:cs="Times New Roman"/>
          <w:noProof/>
          <w:sz w:val="28"/>
          <w:szCs w:val="28"/>
        </w:rPr>
        <w:t xml:space="preserve"> Любые  соглашения  сторон  по  изменению  и/или  дополнению  условий настоящего договора имеют  силу  в  том  случае,  если  они   оформлены вписьменном  виде,  подписаны  сторонами  договора  и  скреплены  печатями сторон.</w:t>
      </w:r>
    </w:p>
    <w:p w14:paraId="7ACD7228" w14:textId="77777777" w:rsidR="00884575" w:rsidRPr="00884575" w:rsidRDefault="00884575" w:rsidP="00884575">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884575">
        <w:rPr>
          <w:rFonts w:ascii="Times New Roman" w:eastAsia="Times New Roman" w:hAnsi="Times New Roman" w:cs="Times New Roman"/>
          <w:noProof/>
          <w:sz w:val="28"/>
          <w:szCs w:val="28"/>
        </w:rPr>
        <w:t xml:space="preserve"> </w:t>
      </w:r>
      <w:r w:rsidRPr="00884575">
        <w:rPr>
          <w:rFonts w:ascii="Times New Roman" w:eastAsia="Times New Roman" w:hAnsi="Times New Roman" w:cs="Times New Roman"/>
          <w:sz w:val="28"/>
          <w:szCs w:val="28"/>
        </w:rPr>
        <w:t>3.3.</w:t>
      </w:r>
      <w:r w:rsidRPr="00884575">
        <w:rPr>
          <w:rFonts w:ascii="Times New Roman" w:eastAsia="Times New Roman" w:hAnsi="Times New Roman" w:cs="Times New Roman"/>
          <w:noProof/>
          <w:sz w:val="28"/>
          <w:szCs w:val="28"/>
        </w:rPr>
        <w:t xml:space="preserve"> Непредставление  Исполнителю  по   его   запросу   хотя   бы   части бухгалтерской, финансово-банковской  документации  и  иной   информации в сроки, предусмотренные договором, служит правовым основанием  для продления  Исполнителем  срока  оказания услуг,   указанного в  п.п. 2.1.1. настоящего договора.</w:t>
      </w:r>
    </w:p>
    <w:p w14:paraId="36A15BD9" w14:textId="77777777" w:rsidR="00884575" w:rsidRPr="00884575" w:rsidRDefault="00884575" w:rsidP="00884575">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884575">
        <w:rPr>
          <w:rFonts w:ascii="Times New Roman" w:eastAsia="Times New Roman" w:hAnsi="Times New Roman" w:cs="Times New Roman"/>
          <w:sz w:val="28"/>
          <w:szCs w:val="28"/>
        </w:rPr>
        <w:t xml:space="preserve">3.4. </w:t>
      </w:r>
      <w:r w:rsidRPr="00884575">
        <w:rPr>
          <w:rFonts w:ascii="Times New Roman" w:eastAsia="Times New Roman" w:hAnsi="Times New Roman" w:cs="Times New Roman"/>
          <w:noProof/>
          <w:sz w:val="28"/>
          <w:szCs w:val="28"/>
        </w:rPr>
        <w:t>Настоящий договор может быть расторгнут  сторонами  в период его действия на основе их взаимного согласия или при  наличии объективных причин, вызвавших такие  действия сторон, предусмотренных Гражданским законодательством РФ.</w:t>
      </w:r>
    </w:p>
    <w:p w14:paraId="674D5C49" w14:textId="77777777" w:rsidR="00884575" w:rsidRPr="00884575" w:rsidRDefault="00884575" w:rsidP="00884575">
      <w:pPr>
        <w:spacing w:after="0" w:line="240" w:lineRule="auto"/>
        <w:jc w:val="both"/>
        <w:rPr>
          <w:rFonts w:ascii="Times New Roman" w:eastAsiaTheme="minorHAnsi" w:hAnsi="Times New Roman" w:cs="Times New Roman"/>
          <w:sz w:val="28"/>
          <w:szCs w:val="28"/>
          <w:lang w:eastAsia="en-US"/>
        </w:rPr>
      </w:pPr>
      <w:r w:rsidRPr="00884575">
        <w:rPr>
          <w:rFonts w:ascii="Times New Roman" w:eastAsia="Times New Roman" w:hAnsi="Times New Roman" w:cs="Times New Roman"/>
          <w:sz w:val="28"/>
          <w:szCs w:val="28"/>
          <w:lang w:eastAsia="en-US"/>
        </w:rPr>
        <w:t>3.5. В случае изменения наименования, организационно-правовой формы, руководителя, реквизитов стороны договора, она обязана в 10 - дневный срок после изменения сообщить об этом письменно другой стороне по адресу, указанному в договоре.</w:t>
      </w:r>
      <w:r w:rsidRPr="00884575">
        <w:rPr>
          <w:rFonts w:ascii="Times New Roman" w:eastAsiaTheme="minorHAnsi" w:hAnsi="Times New Roman" w:cs="Times New Roman"/>
          <w:sz w:val="28"/>
          <w:szCs w:val="28"/>
          <w:lang w:eastAsia="en-US"/>
        </w:rPr>
        <w:t xml:space="preserve"> </w:t>
      </w:r>
    </w:p>
    <w:p w14:paraId="1DDA4F2A" w14:textId="77777777" w:rsidR="00884575" w:rsidRPr="00884575" w:rsidRDefault="00884575" w:rsidP="00884575">
      <w:pPr>
        <w:numPr>
          <w:ilvl w:val="0"/>
          <w:numId w:val="1"/>
        </w:numPr>
        <w:spacing w:after="0" w:line="240" w:lineRule="auto"/>
        <w:contextualSpacing/>
        <w:jc w:val="center"/>
        <w:rPr>
          <w:rFonts w:ascii="Times New Roman" w:eastAsia="Times New Roman" w:hAnsi="Times New Roman" w:cs="Times New Roman"/>
          <w:b/>
          <w:sz w:val="28"/>
          <w:szCs w:val="28"/>
          <w:lang w:eastAsia="en-US"/>
        </w:rPr>
      </w:pPr>
      <w:r w:rsidRPr="00884575">
        <w:rPr>
          <w:rFonts w:ascii="Times New Roman" w:eastAsia="Times New Roman" w:hAnsi="Times New Roman" w:cs="Times New Roman"/>
          <w:b/>
          <w:sz w:val="28"/>
          <w:szCs w:val="28"/>
          <w:lang w:eastAsia="en-US"/>
        </w:rPr>
        <w:t>Срок действия договора:</w:t>
      </w:r>
    </w:p>
    <w:p w14:paraId="5B1BAE49" w14:textId="77777777" w:rsidR="00884575" w:rsidRPr="00884575" w:rsidRDefault="00884575" w:rsidP="00884575">
      <w:pPr>
        <w:spacing w:after="0" w:line="240" w:lineRule="auto"/>
        <w:ind w:left="720"/>
        <w:contextualSpacing/>
        <w:rPr>
          <w:rFonts w:ascii="Times New Roman" w:eastAsia="Times New Roman" w:hAnsi="Times New Roman" w:cs="Times New Roman"/>
          <w:b/>
          <w:sz w:val="28"/>
          <w:szCs w:val="28"/>
          <w:lang w:eastAsia="en-US"/>
        </w:rPr>
      </w:pPr>
    </w:p>
    <w:p w14:paraId="4FFA10EB" w14:textId="77777777" w:rsidR="00884575" w:rsidRPr="00884575" w:rsidRDefault="00884575" w:rsidP="008845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84575">
        <w:rPr>
          <w:rFonts w:ascii="Times New Roman" w:eastAsia="Times New Roman" w:hAnsi="Times New Roman" w:cs="Times New Roman"/>
          <w:sz w:val="28"/>
          <w:szCs w:val="28"/>
        </w:rPr>
        <w:t xml:space="preserve">4.1. </w:t>
      </w:r>
      <w:r w:rsidRPr="00884575">
        <w:rPr>
          <w:rFonts w:ascii="Times New Roman" w:eastAsia="Times New Roman" w:hAnsi="Times New Roman" w:cs="Times New Roman"/>
          <w:noProof/>
          <w:sz w:val="28"/>
          <w:szCs w:val="28"/>
        </w:rPr>
        <w:t xml:space="preserve">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 </w:t>
      </w:r>
    </w:p>
    <w:p w14:paraId="4767DE83" w14:textId="77777777" w:rsidR="00884575" w:rsidRPr="00884575" w:rsidRDefault="00884575" w:rsidP="00884575">
      <w:pPr>
        <w:widowControl w:val="0"/>
        <w:autoSpaceDE w:val="0"/>
        <w:autoSpaceDN w:val="0"/>
        <w:adjustRightInd w:val="0"/>
        <w:spacing w:after="80" w:line="240" w:lineRule="auto"/>
        <w:jc w:val="both"/>
        <w:rPr>
          <w:rFonts w:ascii="Times New Roman" w:eastAsia="Times New Roman" w:hAnsi="Times New Roman" w:cs="Times New Roman"/>
          <w:noProof/>
          <w:sz w:val="28"/>
          <w:szCs w:val="28"/>
        </w:rPr>
      </w:pPr>
      <w:r w:rsidRPr="00884575">
        <w:rPr>
          <w:rFonts w:ascii="Times New Roman" w:eastAsia="Times New Roman" w:hAnsi="Times New Roman" w:cs="Times New Roman"/>
          <w:noProof/>
          <w:sz w:val="28"/>
          <w:szCs w:val="28"/>
        </w:rPr>
        <w:lastRenderedPageBreak/>
        <w:t xml:space="preserve">4.2. Настоящий договор действует  до момента окончания исполнения сторонами своих обязательств по нему.   </w:t>
      </w:r>
    </w:p>
    <w:p w14:paraId="76D02AF1" w14:textId="77777777" w:rsidR="00884575" w:rsidRPr="00884575" w:rsidRDefault="00884575" w:rsidP="00884575">
      <w:pPr>
        <w:spacing w:after="160" w:line="259" w:lineRule="auto"/>
        <w:rPr>
          <w:rFonts w:eastAsiaTheme="minorHAnsi"/>
          <w:lang w:eastAsia="en-US"/>
        </w:rPr>
      </w:pPr>
    </w:p>
    <w:p w14:paraId="2B0C5A36" w14:textId="77777777" w:rsidR="00884575" w:rsidRPr="00884575" w:rsidRDefault="00884575" w:rsidP="00884575">
      <w:pPr>
        <w:numPr>
          <w:ilvl w:val="0"/>
          <w:numId w:val="1"/>
        </w:numPr>
        <w:spacing w:after="80" w:line="240" w:lineRule="auto"/>
        <w:contextualSpacing/>
        <w:jc w:val="center"/>
        <w:rPr>
          <w:rFonts w:ascii="Times New Roman" w:eastAsia="Times New Roman" w:hAnsi="Times New Roman" w:cs="Times New Roman"/>
          <w:b/>
          <w:sz w:val="28"/>
          <w:szCs w:val="28"/>
          <w:lang w:eastAsia="en-US"/>
        </w:rPr>
      </w:pPr>
      <w:r w:rsidRPr="00884575">
        <w:rPr>
          <w:rFonts w:ascii="Times New Roman" w:eastAsia="Times New Roman" w:hAnsi="Times New Roman" w:cs="Times New Roman"/>
          <w:b/>
          <w:sz w:val="28"/>
          <w:szCs w:val="28"/>
          <w:lang w:eastAsia="en-US"/>
        </w:rPr>
        <w:t xml:space="preserve">Ответственность сторон договора и порядок разрешения споров: </w:t>
      </w:r>
    </w:p>
    <w:p w14:paraId="13ED8A6F" w14:textId="77777777" w:rsidR="00884575" w:rsidRPr="00884575" w:rsidRDefault="00884575" w:rsidP="00884575">
      <w:pPr>
        <w:spacing w:after="80" w:line="240" w:lineRule="auto"/>
        <w:ind w:left="720"/>
        <w:contextualSpacing/>
        <w:rPr>
          <w:rFonts w:ascii="Times New Roman" w:eastAsia="Times New Roman" w:hAnsi="Times New Roman" w:cs="Times New Roman"/>
          <w:b/>
          <w:sz w:val="28"/>
          <w:szCs w:val="28"/>
          <w:lang w:eastAsia="en-US"/>
        </w:rPr>
      </w:pPr>
    </w:p>
    <w:p w14:paraId="1AE47C60" w14:textId="77777777" w:rsidR="00884575" w:rsidRPr="00884575" w:rsidRDefault="00884575" w:rsidP="00884575">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884575">
        <w:rPr>
          <w:rFonts w:ascii="Times New Roman" w:eastAsia="Times New Roman" w:hAnsi="Times New Roman" w:cs="Times New Roman"/>
          <w:sz w:val="28"/>
          <w:szCs w:val="28"/>
        </w:rPr>
        <w:t xml:space="preserve">5.1. </w:t>
      </w:r>
      <w:r w:rsidRPr="00884575">
        <w:rPr>
          <w:rFonts w:ascii="Times New Roman" w:eastAsia="Times New Roman" w:hAnsi="Times New Roman" w:cs="Times New Roman"/>
          <w:noProof/>
          <w:sz w:val="28"/>
          <w:szCs w:val="28"/>
        </w:rPr>
        <w:t xml:space="preserve">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14:paraId="4A841D41" w14:textId="77777777" w:rsidR="00884575" w:rsidRPr="00884575" w:rsidRDefault="00884575" w:rsidP="00884575">
      <w:pPr>
        <w:spacing w:after="0" w:line="240" w:lineRule="auto"/>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5.2. В случае предоставления аудиторской организацией  недостоверных сведений в документах, представленных на конкурсный отбор согласно п.1ст.31 Федерального закона от 05.04.2013 №44-ФЗ «О контрактной системе в сфере закупок товаров, работ, услуг для обеспечения государственных и муниципальных нужд», ст.18 Федерального закона от 30.12.2008г. №307-ФЗ «Об аудиторской деятельности» возмещает Заказчику убытки согласно Гражданского законодательства РФ.</w:t>
      </w:r>
    </w:p>
    <w:p w14:paraId="49633129" w14:textId="77777777" w:rsidR="00884575" w:rsidRPr="00884575" w:rsidRDefault="00884575" w:rsidP="00884575">
      <w:pPr>
        <w:spacing w:after="0" w:line="240" w:lineRule="auto"/>
        <w:jc w:val="both"/>
        <w:rPr>
          <w:rFonts w:ascii="Times New Roman" w:eastAsia="Times New Roman" w:hAnsi="Times New Roman" w:cs="Times New Roman"/>
          <w:sz w:val="28"/>
          <w:szCs w:val="28"/>
          <w:lang w:eastAsia="en-US"/>
        </w:rPr>
      </w:pPr>
      <w:r w:rsidRPr="00884575">
        <w:rPr>
          <w:rFonts w:ascii="Times New Roman" w:eastAsia="Times New Roman" w:hAnsi="Times New Roman" w:cs="Times New Roman"/>
          <w:sz w:val="28"/>
          <w:szCs w:val="28"/>
          <w:lang w:eastAsia="en-US"/>
        </w:rPr>
        <w:t xml:space="preserve">5.3. </w:t>
      </w:r>
      <w:r w:rsidRPr="00884575">
        <w:rPr>
          <w:rFonts w:ascii="Times New Roman" w:eastAsia="Times New Roman" w:hAnsi="Times New Roman" w:cs="Times New Roman"/>
          <w:noProof/>
          <w:sz w:val="28"/>
          <w:szCs w:val="28"/>
          <w:lang w:eastAsia="en-US"/>
        </w:rPr>
        <w:t xml:space="preserve">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разрешения  возникших вопросов. </w:t>
      </w:r>
    </w:p>
    <w:p w14:paraId="7D61D6F8" w14:textId="77777777" w:rsidR="00884575" w:rsidRPr="00884575" w:rsidRDefault="00884575" w:rsidP="00884575">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884575">
        <w:rPr>
          <w:rFonts w:ascii="Times New Roman" w:eastAsia="Times New Roman" w:hAnsi="Times New Roman" w:cs="Times New Roman"/>
          <w:noProof/>
          <w:sz w:val="28"/>
          <w:szCs w:val="28"/>
        </w:rPr>
        <w:t>5.4.  При недостижении взаимоприемлемого решения стороны  вправе  передать спорный  вопрос  на  разрешение  в  судебном  порядке  в  Арбитражный суд Курской области.</w:t>
      </w:r>
    </w:p>
    <w:p w14:paraId="2D80E992" w14:textId="77777777" w:rsidR="00884575" w:rsidRPr="00884575" w:rsidRDefault="00884575" w:rsidP="00884575">
      <w:pPr>
        <w:spacing w:after="80" w:line="240" w:lineRule="auto"/>
        <w:jc w:val="center"/>
        <w:rPr>
          <w:rFonts w:ascii="Times New Roman" w:eastAsia="Times New Roman" w:hAnsi="Times New Roman" w:cs="Times New Roman"/>
          <w:b/>
          <w:sz w:val="28"/>
          <w:szCs w:val="28"/>
          <w:lang w:eastAsia="en-US"/>
        </w:rPr>
      </w:pPr>
    </w:p>
    <w:p w14:paraId="458D5B15" w14:textId="77777777" w:rsidR="00884575" w:rsidRPr="00884575" w:rsidRDefault="00884575" w:rsidP="00884575">
      <w:pPr>
        <w:numPr>
          <w:ilvl w:val="0"/>
          <w:numId w:val="1"/>
        </w:numPr>
        <w:spacing w:after="80" w:line="240" w:lineRule="auto"/>
        <w:contextualSpacing/>
        <w:jc w:val="center"/>
        <w:rPr>
          <w:rFonts w:ascii="Times New Roman" w:eastAsia="Times New Roman" w:hAnsi="Times New Roman" w:cs="Times New Roman"/>
          <w:b/>
          <w:sz w:val="28"/>
          <w:szCs w:val="28"/>
          <w:lang w:eastAsia="en-US"/>
        </w:rPr>
      </w:pPr>
      <w:r w:rsidRPr="00884575">
        <w:rPr>
          <w:rFonts w:ascii="Times New Roman" w:eastAsia="Times New Roman" w:hAnsi="Times New Roman" w:cs="Times New Roman"/>
          <w:b/>
          <w:sz w:val="28"/>
          <w:szCs w:val="28"/>
          <w:lang w:eastAsia="en-US"/>
        </w:rPr>
        <w:t xml:space="preserve">Дополнительные условия: </w:t>
      </w:r>
    </w:p>
    <w:p w14:paraId="5AEC14B0" w14:textId="77777777" w:rsidR="00884575" w:rsidRPr="00884575" w:rsidRDefault="00884575" w:rsidP="00884575">
      <w:pPr>
        <w:spacing w:after="80" w:line="240" w:lineRule="auto"/>
        <w:ind w:left="720"/>
        <w:contextualSpacing/>
        <w:rPr>
          <w:rFonts w:ascii="Times New Roman" w:eastAsia="Times New Roman" w:hAnsi="Times New Roman" w:cs="Times New Roman"/>
          <w:b/>
          <w:sz w:val="28"/>
          <w:szCs w:val="28"/>
          <w:lang w:eastAsia="en-US"/>
        </w:rPr>
      </w:pPr>
    </w:p>
    <w:p w14:paraId="2DE27888" w14:textId="77777777" w:rsidR="00884575" w:rsidRPr="00884575" w:rsidRDefault="00884575" w:rsidP="00884575">
      <w:pPr>
        <w:spacing w:after="0" w:line="240" w:lineRule="auto"/>
        <w:jc w:val="both"/>
        <w:rPr>
          <w:rFonts w:ascii="Times New Roman" w:eastAsiaTheme="minorHAnsi" w:hAnsi="Times New Roman" w:cs="Times New Roman"/>
          <w:sz w:val="28"/>
          <w:szCs w:val="28"/>
          <w:lang w:eastAsia="en-US"/>
        </w:rPr>
      </w:pPr>
      <w:r w:rsidRPr="00884575">
        <w:rPr>
          <w:rFonts w:ascii="Times New Roman" w:eastAsia="Times New Roman" w:hAnsi="Times New Roman" w:cs="Times New Roman"/>
          <w:sz w:val="28"/>
          <w:szCs w:val="28"/>
          <w:lang w:eastAsia="en-US"/>
        </w:rPr>
        <w:t>6.1. Настоящий договор заключается в двух экземплярах, причем все экземпляры имеют равную юридическую силу.</w:t>
      </w:r>
    </w:p>
    <w:p w14:paraId="6436D604" w14:textId="77777777" w:rsidR="00884575" w:rsidRPr="00884575" w:rsidRDefault="00884575" w:rsidP="0088457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26BD44C6" w14:textId="77777777" w:rsidR="00884575" w:rsidRPr="00884575" w:rsidRDefault="00884575" w:rsidP="00884575">
      <w:pPr>
        <w:spacing w:after="160" w:line="259" w:lineRule="auto"/>
        <w:rPr>
          <w:rFonts w:eastAsiaTheme="minorHAnsi"/>
          <w:lang w:eastAsia="en-US"/>
        </w:rPr>
      </w:pPr>
    </w:p>
    <w:p w14:paraId="46043A4B" w14:textId="77777777" w:rsidR="00884575" w:rsidRPr="00884575" w:rsidRDefault="00884575" w:rsidP="00884575">
      <w:pPr>
        <w:spacing w:after="160" w:line="259" w:lineRule="auto"/>
        <w:rPr>
          <w:rFonts w:eastAsiaTheme="minorHAnsi"/>
          <w:lang w:eastAsia="en-US"/>
        </w:rPr>
      </w:pPr>
    </w:p>
    <w:p w14:paraId="2B3D2B56" w14:textId="77777777" w:rsidR="00884575" w:rsidRPr="00884575" w:rsidRDefault="00884575" w:rsidP="0088457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rPr>
      </w:pPr>
      <w:r w:rsidRPr="00884575">
        <w:rPr>
          <w:rFonts w:ascii="Times New Roman" w:eastAsia="Times New Roman" w:hAnsi="Times New Roman" w:cs="Times New Roman"/>
          <w:b/>
          <w:sz w:val="28"/>
          <w:szCs w:val="28"/>
        </w:rPr>
        <w:t>Реквизиты сторон:</w:t>
      </w:r>
    </w:p>
    <w:p w14:paraId="64B43EC8" w14:textId="77777777" w:rsidR="00884575" w:rsidRPr="00884575" w:rsidRDefault="00884575" w:rsidP="00884575">
      <w:pPr>
        <w:spacing w:after="160" w:line="259" w:lineRule="auto"/>
        <w:rPr>
          <w:rFonts w:eastAsiaTheme="minorHAnsi"/>
          <w:lang w:eastAsia="en-US"/>
        </w:rPr>
      </w:pPr>
    </w:p>
    <w:p w14:paraId="71D975DD" w14:textId="77777777" w:rsidR="00884575" w:rsidRPr="00884575" w:rsidRDefault="00884575" w:rsidP="00884575">
      <w:pPr>
        <w:spacing w:after="0" w:line="240" w:lineRule="auto"/>
        <w:rPr>
          <w:rFonts w:ascii="Times New Roman" w:eastAsia="Times New Roman" w:hAnsi="Times New Roman" w:cs="Times New Roman"/>
          <w:sz w:val="28"/>
          <w:szCs w:val="28"/>
          <w:lang w:eastAsia="en-US"/>
        </w:rPr>
      </w:pPr>
      <w:proofErr w:type="gramStart"/>
      <w:r w:rsidRPr="00884575">
        <w:rPr>
          <w:rFonts w:ascii="Times New Roman" w:eastAsiaTheme="minorHAnsi" w:hAnsi="Times New Roman" w:cs="Times New Roman"/>
          <w:b/>
          <w:sz w:val="28"/>
          <w:szCs w:val="28"/>
          <w:lang w:eastAsia="en-US"/>
        </w:rPr>
        <w:t xml:space="preserve">Заказчик:   </w:t>
      </w:r>
      <w:proofErr w:type="gramEnd"/>
      <w:r w:rsidRPr="00884575">
        <w:rPr>
          <w:rFonts w:ascii="Times New Roman" w:eastAsiaTheme="minorHAnsi" w:hAnsi="Times New Roman" w:cs="Times New Roman"/>
          <w:b/>
          <w:sz w:val="28"/>
          <w:szCs w:val="28"/>
          <w:lang w:eastAsia="en-US"/>
        </w:rPr>
        <w:t xml:space="preserve">                                               Исполнитель:</w:t>
      </w:r>
    </w:p>
    <w:tbl>
      <w:tblPr>
        <w:tblStyle w:val="a3"/>
        <w:tblW w:w="9571" w:type="dxa"/>
        <w:tblLook w:val="04A0" w:firstRow="1" w:lastRow="0" w:firstColumn="1" w:lastColumn="0" w:noHBand="0" w:noVBand="1"/>
      </w:tblPr>
      <w:tblGrid>
        <w:gridCol w:w="4785"/>
        <w:gridCol w:w="4786"/>
      </w:tblGrid>
      <w:tr w:rsidR="00884575" w:rsidRPr="00884575" w14:paraId="4E1CBD4E" w14:textId="77777777" w:rsidTr="005A7384">
        <w:tc>
          <w:tcPr>
            <w:tcW w:w="4785" w:type="dxa"/>
          </w:tcPr>
          <w:p w14:paraId="3E8B9F1D" w14:textId="77777777" w:rsidR="00884575" w:rsidRPr="00884575" w:rsidRDefault="00884575" w:rsidP="00884575">
            <w:pPr>
              <w:spacing w:after="0" w:line="240" w:lineRule="auto"/>
              <w:rPr>
                <w:rFonts w:eastAsiaTheme="minorHAnsi"/>
                <w:b/>
                <w:lang w:eastAsia="en-US"/>
              </w:rPr>
            </w:pPr>
            <w:bookmarkStart w:id="0" w:name="_Hlk152247534"/>
            <w:bookmarkStart w:id="1" w:name="_Hlk152258924"/>
            <w:r w:rsidRPr="00884575">
              <w:rPr>
                <w:rFonts w:ascii="Times New Roman" w:eastAsiaTheme="minorHAnsi" w:hAnsi="Times New Roman" w:cs="Times New Roman"/>
                <w:sz w:val="28"/>
                <w:szCs w:val="28"/>
                <w:lang w:eastAsia="en-US"/>
              </w:rPr>
              <w:lastRenderedPageBreak/>
              <w:t>Автономная некоммерческая организация «Микрокредитная компания Курской области»</w:t>
            </w:r>
            <w:bookmarkEnd w:id="0"/>
          </w:p>
        </w:tc>
        <w:tc>
          <w:tcPr>
            <w:tcW w:w="4786" w:type="dxa"/>
          </w:tcPr>
          <w:p w14:paraId="0D63F0E2" w14:textId="77777777" w:rsidR="00884575" w:rsidRPr="00884575" w:rsidRDefault="00884575" w:rsidP="00884575">
            <w:pPr>
              <w:spacing w:after="0" w:line="240" w:lineRule="auto"/>
              <w:rPr>
                <w:rFonts w:ascii="Times New Roman" w:eastAsiaTheme="minorHAnsi" w:hAnsi="Times New Roman" w:cs="Times New Roman"/>
                <w:b/>
                <w:sz w:val="28"/>
                <w:szCs w:val="28"/>
                <w:lang w:eastAsia="en-US"/>
              </w:rPr>
            </w:pPr>
          </w:p>
        </w:tc>
      </w:tr>
      <w:tr w:rsidR="00884575" w:rsidRPr="00884575" w14:paraId="07BF5129" w14:textId="77777777" w:rsidTr="005A7384">
        <w:tc>
          <w:tcPr>
            <w:tcW w:w="4785" w:type="dxa"/>
          </w:tcPr>
          <w:p w14:paraId="3F9743CF" w14:textId="77777777" w:rsidR="00884575" w:rsidRPr="00884575" w:rsidRDefault="00884575" w:rsidP="00884575">
            <w:pPr>
              <w:spacing w:after="0" w:line="240" w:lineRule="auto"/>
              <w:rPr>
                <w:rFonts w:ascii="Times New Roman" w:eastAsia="Times New Roman" w:hAnsi="Times New Roman" w:cs="Times New Roman"/>
                <w:sz w:val="28"/>
                <w:szCs w:val="28"/>
                <w:lang w:eastAsia="en-US"/>
              </w:rPr>
            </w:pPr>
            <w:r w:rsidRPr="00884575">
              <w:rPr>
                <w:rFonts w:ascii="Times New Roman" w:eastAsia="Times New Roman" w:hAnsi="Times New Roman" w:cs="Times New Roman"/>
                <w:sz w:val="28"/>
                <w:szCs w:val="28"/>
                <w:lang w:eastAsia="en-US"/>
              </w:rPr>
              <w:t>Адрес: 305000, г. Курск, ул. Горького, д.34</w:t>
            </w:r>
          </w:p>
          <w:p w14:paraId="29113A50" w14:textId="77777777" w:rsidR="00884575" w:rsidRPr="00884575" w:rsidRDefault="00884575" w:rsidP="00884575">
            <w:pPr>
              <w:spacing w:after="0" w:line="240" w:lineRule="auto"/>
              <w:rPr>
                <w:rFonts w:ascii="Times New Roman" w:eastAsia="Times New Roman" w:hAnsi="Times New Roman" w:cs="Times New Roman"/>
                <w:sz w:val="28"/>
                <w:szCs w:val="28"/>
                <w:lang w:eastAsia="en-US"/>
              </w:rPr>
            </w:pPr>
            <w:r w:rsidRPr="00884575">
              <w:rPr>
                <w:rFonts w:ascii="Times New Roman" w:eastAsia="Times New Roman" w:hAnsi="Times New Roman" w:cs="Times New Roman"/>
                <w:sz w:val="28"/>
                <w:szCs w:val="28"/>
                <w:lang w:eastAsia="en-US"/>
              </w:rPr>
              <w:t xml:space="preserve">ИНН </w:t>
            </w:r>
            <w:r w:rsidRPr="00884575">
              <w:rPr>
                <w:rFonts w:ascii="Times New Roman" w:eastAsiaTheme="minorHAnsi" w:hAnsi="Times New Roman" w:cs="Times New Roman"/>
                <w:sz w:val="28"/>
                <w:szCs w:val="28"/>
                <w:lang w:eastAsia="en-US"/>
              </w:rPr>
              <w:t>/КПП 4632296695/</w:t>
            </w:r>
            <w:r w:rsidRPr="00884575">
              <w:rPr>
                <w:rFonts w:ascii="Times New Roman" w:eastAsia="Times New Roman" w:hAnsi="Times New Roman" w:cs="Times New Roman"/>
                <w:sz w:val="28"/>
                <w:szCs w:val="28"/>
                <w:lang w:eastAsia="en-US"/>
              </w:rPr>
              <w:t>463201001</w:t>
            </w:r>
          </w:p>
          <w:p w14:paraId="14F6C7F0" w14:textId="77777777" w:rsidR="00884575" w:rsidRPr="00884575" w:rsidRDefault="00884575" w:rsidP="00884575">
            <w:pPr>
              <w:spacing w:after="0" w:line="240" w:lineRule="auto"/>
              <w:rPr>
                <w:rFonts w:ascii="Times New Roman" w:eastAsia="Times New Roman" w:hAnsi="Times New Roman" w:cs="Times New Roman"/>
                <w:sz w:val="28"/>
                <w:szCs w:val="28"/>
                <w:lang w:eastAsia="en-US"/>
              </w:rPr>
            </w:pPr>
            <w:r w:rsidRPr="00884575">
              <w:rPr>
                <w:rFonts w:ascii="Times New Roman" w:eastAsia="Times New Roman" w:hAnsi="Times New Roman" w:cs="Times New Roman"/>
                <w:sz w:val="28"/>
                <w:szCs w:val="28"/>
                <w:lang w:eastAsia="en-US"/>
              </w:rPr>
              <w:t xml:space="preserve">ОГРН </w:t>
            </w:r>
            <w:r w:rsidRPr="00884575">
              <w:rPr>
                <w:rFonts w:ascii="Times New Roman" w:eastAsiaTheme="minorHAnsi" w:hAnsi="Times New Roman" w:cs="Times New Roman"/>
                <w:sz w:val="28"/>
                <w:szCs w:val="28"/>
                <w:lang w:eastAsia="en-US"/>
              </w:rPr>
              <w:t>1234600003109</w:t>
            </w:r>
          </w:p>
          <w:p w14:paraId="5A60F07E" w14:textId="77777777" w:rsidR="00884575" w:rsidRPr="00884575" w:rsidRDefault="00884575" w:rsidP="00884575">
            <w:pPr>
              <w:spacing w:after="0" w:line="240" w:lineRule="auto"/>
              <w:rPr>
                <w:rFonts w:ascii="Times New Roman" w:eastAsia="Times New Roman" w:hAnsi="Times New Roman" w:cs="Times New Roman"/>
                <w:spacing w:val="5"/>
                <w:sz w:val="28"/>
                <w:szCs w:val="28"/>
                <w:lang w:eastAsia="en-US"/>
              </w:rPr>
            </w:pPr>
            <w:r w:rsidRPr="00884575">
              <w:rPr>
                <w:rFonts w:ascii="Times New Roman" w:eastAsia="Times New Roman" w:hAnsi="Times New Roman" w:cs="Times New Roman"/>
                <w:spacing w:val="5"/>
                <w:sz w:val="28"/>
                <w:szCs w:val="28"/>
                <w:lang w:eastAsia="en-US"/>
              </w:rPr>
              <w:t>р/</w:t>
            </w:r>
            <w:proofErr w:type="spellStart"/>
            <w:r w:rsidRPr="00884575">
              <w:rPr>
                <w:rFonts w:ascii="Times New Roman" w:eastAsia="Times New Roman" w:hAnsi="Times New Roman" w:cs="Times New Roman"/>
                <w:spacing w:val="5"/>
                <w:sz w:val="28"/>
                <w:szCs w:val="28"/>
                <w:lang w:eastAsia="en-US"/>
              </w:rPr>
              <w:t>сч</w:t>
            </w:r>
            <w:proofErr w:type="spellEnd"/>
            <w:r w:rsidRPr="00884575">
              <w:rPr>
                <w:rFonts w:ascii="Times New Roman" w:eastAsia="Times New Roman" w:hAnsi="Times New Roman" w:cs="Times New Roman"/>
                <w:spacing w:val="5"/>
                <w:sz w:val="28"/>
                <w:szCs w:val="28"/>
                <w:lang w:eastAsia="en-US"/>
              </w:rPr>
              <w:t xml:space="preserve">. </w:t>
            </w:r>
            <w:r w:rsidRPr="00884575">
              <w:rPr>
                <w:rFonts w:ascii="Times New Roman" w:eastAsiaTheme="minorHAnsi" w:hAnsi="Times New Roman" w:cs="Times New Roman"/>
                <w:sz w:val="28"/>
                <w:szCs w:val="28"/>
                <w:lang w:eastAsia="en-US"/>
              </w:rPr>
              <w:t>40701810632000000035</w:t>
            </w:r>
          </w:p>
          <w:tbl>
            <w:tblPr>
              <w:tblStyle w:val="TableStyle0"/>
              <w:tblpPr w:leftFromText="180" w:rightFromText="180" w:vertAnchor="text" w:tblpX="284" w:tblpY="1"/>
              <w:tblOverlap w:val="never"/>
              <w:tblW w:w="0" w:type="auto"/>
              <w:tblInd w:w="0" w:type="dxa"/>
              <w:tblLook w:val="04A0" w:firstRow="1" w:lastRow="0" w:firstColumn="1" w:lastColumn="0" w:noHBand="0" w:noVBand="1"/>
            </w:tblPr>
            <w:tblGrid>
              <w:gridCol w:w="4569"/>
            </w:tblGrid>
            <w:tr w:rsidR="00884575" w:rsidRPr="00884575" w14:paraId="442F66E5" w14:textId="77777777" w:rsidTr="005A7384">
              <w:trPr>
                <w:trHeight w:val="315"/>
              </w:trPr>
              <w:tc>
                <w:tcPr>
                  <w:tcW w:w="5871" w:type="dxa"/>
                  <w:vAlign w:val="bottom"/>
                  <w:hideMark/>
                </w:tcPr>
                <w:p w14:paraId="53F6F55A" w14:textId="77777777" w:rsidR="00884575" w:rsidRPr="00884575" w:rsidRDefault="00884575" w:rsidP="00884575">
                  <w:pPr>
                    <w:spacing w:after="0" w:line="240" w:lineRule="auto"/>
                    <w:rPr>
                      <w:rFonts w:ascii="Times New Roman" w:hAnsi="Times New Roman" w:cs="Times New Roman"/>
                      <w:sz w:val="28"/>
                      <w:szCs w:val="28"/>
                    </w:rPr>
                  </w:pPr>
                  <w:r w:rsidRPr="00884575">
                    <w:rPr>
                      <w:rFonts w:ascii="Times New Roman" w:hAnsi="Times New Roman" w:cs="Times New Roman"/>
                      <w:sz w:val="28"/>
                      <w:szCs w:val="28"/>
                    </w:rPr>
                    <w:t>КУРСКИЙ РФ АО "РОССЕЛЬХОЗБАНК" Г. КУРСК</w:t>
                  </w:r>
                </w:p>
              </w:tc>
            </w:tr>
          </w:tbl>
          <w:p w14:paraId="698B39ED" w14:textId="77777777" w:rsidR="00884575" w:rsidRPr="00884575" w:rsidRDefault="00884575" w:rsidP="00884575">
            <w:pPr>
              <w:spacing w:after="0" w:line="240" w:lineRule="auto"/>
              <w:rPr>
                <w:rFonts w:ascii="Times New Roman" w:eastAsia="Times New Roman" w:hAnsi="Times New Roman" w:cs="Times New Roman"/>
                <w:spacing w:val="5"/>
                <w:sz w:val="28"/>
                <w:szCs w:val="28"/>
                <w:lang w:eastAsia="en-US"/>
              </w:rPr>
            </w:pPr>
            <w:r w:rsidRPr="00884575">
              <w:rPr>
                <w:rFonts w:ascii="Times New Roman" w:eastAsia="Times New Roman" w:hAnsi="Times New Roman" w:cs="Times New Roman"/>
                <w:spacing w:val="5"/>
                <w:sz w:val="28"/>
                <w:szCs w:val="28"/>
                <w:lang w:eastAsia="en-US"/>
              </w:rPr>
              <w:t>к/</w:t>
            </w:r>
            <w:proofErr w:type="spellStart"/>
            <w:r w:rsidRPr="00884575">
              <w:rPr>
                <w:rFonts w:ascii="Times New Roman" w:eastAsia="Times New Roman" w:hAnsi="Times New Roman" w:cs="Times New Roman"/>
                <w:spacing w:val="5"/>
                <w:sz w:val="28"/>
                <w:szCs w:val="28"/>
                <w:lang w:eastAsia="en-US"/>
              </w:rPr>
              <w:t>сч</w:t>
            </w:r>
            <w:proofErr w:type="spellEnd"/>
            <w:r w:rsidRPr="00884575">
              <w:rPr>
                <w:rFonts w:ascii="Times New Roman" w:eastAsia="Times New Roman" w:hAnsi="Times New Roman" w:cs="Times New Roman"/>
                <w:spacing w:val="5"/>
                <w:sz w:val="28"/>
                <w:szCs w:val="28"/>
                <w:lang w:eastAsia="en-US"/>
              </w:rPr>
              <w:t xml:space="preserve"> </w:t>
            </w:r>
            <w:r w:rsidRPr="00884575">
              <w:rPr>
                <w:rFonts w:ascii="Times New Roman" w:eastAsiaTheme="minorHAnsi" w:hAnsi="Times New Roman" w:cs="Times New Roman"/>
                <w:sz w:val="28"/>
                <w:szCs w:val="28"/>
                <w:lang w:eastAsia="en-US"/>
              </w:rPr>
              <w:t>30101810700000000798</w:t>
            </w:r>
          </w:p>
          <w:p w14:paraId="1D3A3807" w14:textId="77777777" w:rsidR="00884575" w:rsidRPr="00884575" w:rsidRDefault="00884575" w:rsidP="00884575">
            <w:pPr>
              <w:spacing w:after="0" w:line="240" w:lineRule="auto"/>
              <w:rPr>
                <w:rFonts w:ascii="Times New Roman" w:eastAsia="Times New Roman" w:hAnsi="Times New Roman" w:cs="Times New Roman"/>
                <w:sz w:val="28"/>
                <w:szCs w:val="28"/>
                <w:lang w:eastAsia="en-US"/>
              </w:rPr>
            </w:pPr>
            <w:r w:rsidRPr="00884575">
              <w:rPr>
                <w:rFonts w:ascii="Times New Roman" w:eastAsia="Times New Roman" w:hAnsi="Times New Roman" w:cs="Times New Roman"/>
                <w:spacing w:val="5"/>
                <w:sz w:val="28"/>
                <w:szCs w:val="28"/>
                <w:lang w:eastAsia="en-US"/>
              </w:rPr>
              <w:t xml:space="preserve">БИК </w:t>
            </w:r>
            <w:r w:rsidRPr="00884575">
              <w:rPr>
                <w:rFonts w:ascii="Times New Roman" w:eastAsiaTheme="minorHAnsi" w:hAnsi="Times New Roman" w:cs="Times New Roman"/>
                <w:sz w:val="28"/>
                <w:szCs w:val="28"/>
                <w:lang w:eastAsia="en-US"/>
              </w:rPr>
              <w:t>043807798</w:t>
            </w:r>
          </w:p>
          <w:p w14:paraId="5D8432D7"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r w:rsidRPr="00884575">
              <w:rPr>
                <w:rFonts w:ascii="Times New Roman" w:eastAsia="Times New Roman" w:hAnsi="Times New Roman" w:cs="Times New Roman"/>
                <w:sz w:val="28"/>
                <w:szCs w:val="28"/>
                <w:lang w:eastAsia="en-US"/>
              </w:rPr>
              <w:t>Тел.: 8 (4712)70-33-77, 70-33-48</w:t>
            </w:r>
          </w:p>
          <w:p w14:paraId="339F5B31"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p>
          <w:p w14:paraId="037A2EA9"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 xml:space="preserve">Директор </w:t>
            </w:r>
          </w:p>
          <w:p w14:paraId="015CC44B" w14:textId="77777777" w:rsidR="00884575" w:rsidRPr="00884575" w:rsidRDefault="00884575" w:rsidP="00884575">
            <w:pPr>
              <w:spacing w:after="0" w:line="240" w:lineRule="auto"/>
              <w:rPr>
                <w:rFonts w:ascii="Times New Roman" w:eastAsia="Times New Roman" w:hAnsi="Times New Roman" w:cs="Times New Roman"/>
                <w:sz w:val="28"/>
                <w:szCs w:val="28"/>
                <w:lang w:eastAsia="en-US"/>
              </w:rPr>
            </w:pPr>
            <w:r w:rsidRPr="00884575">
              <w:rPr>
                <w:rFonts w:ascii="Times New Roman" w:eastAsiaTheme="minorHAnsi" w:hAnsi="Times New Roman" w:cs="Times New Roman"/>
                <w:sz w:val="28"/>
                <w:szCs w:val="28"/>
                <w:lang w:eastAsia="en-US"/>
              </w:rPr>
              <w:t>________________/Татаренкова В.Е./</w:t>
            </w:r>
          </w:p>
          <w:p w14:paraId="5EE31BE1" w14:textId="77777777" w:rsidR="00884575" w:rsidRPr="00884575" w:rsidRDefault="00884575" w:rsidP="00884575">
            <w:pPr>
              <w:spacing w:after="0" w:line="240" w:lineRule="auto"/>
              <w:rPr>
                <w:rFonts w:eastAsiaTheme="minorHAnsi"/>
                <w:b/>
                <w:lang w:eastAsia="en-US"/>
              </w:rPr>
            </w:pPr>
          </w:p>
        </w:tc>
        <w:tc>
          <w:tcPr>
            <w:tcW w:w="4786" w:type="dxa"/>
          </w:tcPr>
          <w:p w14:paraId="49B16E24"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Адрес:</w:t>
            </w:r>
          </w:p>
          <w:p w14:paraId="36DB337F"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p>
          <w:p w14:paraId="12534F81"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p>
          <w:p w14:paraId="211DBC77"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p>
          <w:p w14:paraId="0CD3E857"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p>
          <w:p w14:paraId="3885138B"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p>
          <w:p w14:paraId="644B8F57"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p>
          <w:p w14:paraId="41C6E043"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p>
          <w:p w14:paraId="05963426"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p>
          <w:p w14:paraId="6E5B460E"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p>
          <w:p w14:paraId="3E9B8664"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p>
          <w:p w14:paraId="6F7F752E" w14:textId="77777777" w:rsidR="00884575" w:rsidRPr="00884575" w:rsidRDefault="00884575" w:rsidP="00884575">
            <w:pPr>
              <w:spacing w:after="0" w:line="240" w:lineRule="auto"/>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____________________/___________/</w:t>
            </w:r>
          </w:p>
        </w:tc>
      </w:tr>
      <w:bookmarkEnd w:id="1"/>
    </w:tbl>
    <w:p w14:paraId="519957A7" w14:textId="77777777" w:rsidR="00884575" w:rsidRPr="00884575" w:rsidRDefault="00884575" w:rsidP="00884575">
      <w:pPr>
        <w:spacing w:after="0" w:line="240" w:lineRule="auto"/>
        <w:rPr>
          <w:rFonts w:eastAsiaTheme="minorHAnsi"/>
          <w:b/>
          <w:lang w:eastAsia="en-US"/>
        </w:rPr>
      </w:pPr>
    </w:p>
    <w:p w14:paraId="02C47FA2" w14:textId="77777777" w:rsidR="00884575" w:rsidRPr="00884575" w:rsidRDefault="00884575" w:rsidP="00884575">
      <w:pPr>
        <w:spacing w:after="0" w:line="240" w:lineRule="auto"/>
        <w:rPr>
          <w:rFonts w:eastAsiaTheme="minorHAnsi"/>
          <w:b/>
          <w:lang w:eastAsia="en-US"/>
        </w:rPr>
      </w:pPr>
    </w:p>
    <w:p w14:paraId="476114C9" w14:textId="77777777" w:rsidR="00884575" w:rsidRPr="00884575" w:rsidRDefault="00884575" w:rsidP="00884575">
      <w:pPr>
        <w:spacing w:after="0" w:line="240" w:lineRule="auto"/>
        <w:rPr>
          <w:rFonts w:eastAsiaTheme="minorHAnsi"/>
          <w:b/>
          <w:lang w:eastAsia="en-US"/>
        </w:rPr>
      </w:pPr>
    </w:p>
    <w:p w14:paraId="72673FEE" w14:textId="77777777" w:rsidR="00884575" w:rsidRPr="00884575" w:rsidRDefault="00884575" w:rsidP="00884575">
      <w:pPr>
        <w:spacing w:after="0" w:line="240" w:lineRule="auto"/>
        <w:rPr>
          <w:rFonts w:eastAsiaTheme="minorHAnsi"/>
          <w:b/>
          <w:lang w:eastAsia="en-US"/>
        </w:rPr>
      </w:pPr>
    </w:p>
    <w:p w14:paraId="7E0C874A" w14:textId="77777777" w:rsidR="00884575" w:rsidRPr="00884575" w:rsidRDefault="00884575" w:rsidP="00884575">
      <w:pPr>
        <w:spacing w:after="0" w:line="240" w:lineRule="auto"/>
        <w:rPr>
          <w:rFonts w:eastAsiaTheme="minorHAnsi"/>
          <w:b/>
          <w:lang w:eastAsia="en-US"/>
        </w:rPr>
      </w:pPr>
    </w:p>
    <w:p w14:paraId="41AF2F93" w14:textId="77777777" w:rsidR="00884575" w:rsidRPr="00884575" w:rsidRDefault="00884575" w:rsidP="00884575">
      <w:pPr>
        <w:spacing w:after="0" w:line="240" w:lineRule="auto"/>
        <w:rPr>
          <w:rFonts w:eastAsiaTheme="minorHAnsi"/>
          <w:b/>
          <w:lang w:eastAsia="en-US"/>
        </w:rPr>
      </w:pPr>
    </w:p>
    <w:p w14:paraId="78C0E075" w14:textId="77777777" w:rsidR="00884575" w:rsidRPr="00884575" w:rsidRDefault="00884575" w:rsidP="00884575">
      <w:pPr>
        <w:spacing w:after="0" w:line="240" w:lineRule="auto"/>
        <w:rPr>
          <w:rFonts w:eastAsiaTheme="minorHAnsi"/>
          <w:b/>
          <w:lang w:eastAsia="en-US"/>
        </w:rPr>
      </w:pPr>
    </w:p>
    <w:p w14:paraId="1A6FE257" w14:textId="77777777" w:rsidR="00884575" w:rsidRPr="00884575" w:rsidRDefault="00884575" w:rsidP="00884575">
      <w:pPr>
        <w:spacing w:after="0" w:line="240" w:lineRule="auto"/>
        <w:rPr>
          <w:rFonts w:eastAsiaTheme="minorHAnsi"/>
          <w:b/>
          <w:lang w:eastAsia="en-US"/>
        </w:rPr>
      </w:pPr>
    </w:p>
    <w:p w14:paraId="514AE491" w14:textId="77777777" w:rsidR="00884575" w:rsidRPr="00884575" w:rsidRDefault="00884575" w:rsidP="00884575">
      <w:pPr>
        <w:spacing w:after="0" w:line="240" w:lineRule="auto"/>
        <w:rPr>
          <w:rFonts w:eastAsiaTheme="minorHAnsi"/>
          <w:b/>
          <w:lang w:eastAsia="en-US"/>
        </w:rPr>
      </w:pPr>
    </w:p>
    <w:p w14:paraId="412F7B06" w14:textId="77777777" w:rsidR="00884575" w:rsidRPr="00884575" w:rsidRDefault="00884575" w:rsidP="00884575">
      <w:pPr>
        <w:spacing w:after="0" w:line="240" w:lineRule="auto"/>
        <w:rPr>
          <w:rFonts w:eastAsiaTheme="minorHAnsi"/>
          <w:b/>
          <w:lang w:eastAsia="en-US"/>
        </w:rPr>
      </w:pPr>
    </w:p>
    <w:p w14:paraId="558F61AE" w14:textId="77777777" w:rsidR="00884575" w:rsidRPr="00884575" w:rsidRDefault="00884575" w:rsidP="00884575">
      <w:pPr>
        <w:spacing w:after="0" w:line="240" w:lineRule="auto"/>
        <w:rPr>
          <w:rFonts w:eastAsiaTheme="minorHAnsi"/>
          <w:b/>
          <w:lang w:eastAsia="en-US"/>
        </w:rPr>
      </w:pPr>
    </w:p>
    <w:p w14:paraId="78A33B81" w14:textId="77777777" w:rsidR="00884575" w:rsidRPr="00884575" w:rsidRDefault="00884575" w:rsidP="00884575">
      <w:pPr>
        <w:spacing w:after="0" w:line="240" w:lineRule="auto"/>
        <w:rPr>
          <w:rFonts w:eastAsiaTheme="minorHAnsi"/>
          <w:b/>
          <w:lang w:eastAsia="en-US"/>
        </w:rPr>
      </w:pPr>
    </w:p>
    <w:p w14:paraId="292EC843" w14:textId="77777777" w:rsidR="00884575" w:rsidRPr="00884575" w:rsidRDefault="00884575" w:rsidP="00884575">
      <w:pPr>
        <w:spacing w:after="0" w:line="240" w:lineRule="auto"/>
        <w:rPr>
          <w:rFonts w:eastAsiaTheme="minorHAnsi"/>
          <w:b/>
          <w:lang w:eastAsia="en-US"/>
        </w:rPr>
      </w:pPr>
    </w:p>
    <w:p w14:paraId="02C58AAF" w14:textId="77777777" w:rsidR="00884575" w:rsidRPr="00884575" w:rsidRDefault="00884575" w:rsidP="00884575">
      <w:pPr>
        <w:spacing w:after="0" w:line="240" w:lineRule="auto"/>
        <w:rPr>
          <w:rFonts w:ascii="Calibri" w:eastAsia="Times New Roman" w:hAnsi="Calibri" w:cs="Times New Roman"/>
          <w:b/>
        </w:rPr>
      </w:pPr>
    </w:p>
    <w:p w14:paraId="6F6614F7" w14:textId="77777777" w:rsidR="00884575" w:rsidRPr="00884575" w:rsidRDefault="00884575" w:rsidP="00884575">
      <w:pPr>
        <w:spacing w:after="0" w:line="240" w:lineRule="auto"/>
        <w:rPr>
          <w:rFonts w:ascii="Calibri" w:eastAsia="Times New Roman" w:hAnsi="Calibri" w:cs="Times New Roman"/>
          <w:b/>
        </w:rPr>
      </w:pPr>
    </w:p>
    <w:p w14:paraId="3A3F4D2E" w14:textId="77777777" w:rsidR="00884575" w:rsidRPr="00884575" w:rsidRDefault="00884575" w:rsidP="00884575">
      <w:pPr>
        <w:spacing w:after="0" w:line="240" w:lineRule="auto"/>
        <w:rPr>
          <w:rFonts w:ascii="Calibri" w:eastAsia="Times New Roman" w:hAnsi="Calibri" w:cs="Times New Roman"/>
          <w:b/>
        </w:rPr>
      </w:pPr>
    </w:p>
    <w:p w14:paraId="2980BB73" w14:textId="77777777" w:rsidR="00884575" w:rsidRPr="00884575" w:rsidRDefault="00884575" w:rsidP="00884575">
      <w:pPr>
        <w:spacing w:after="160" w:line="259" w:lineRule="auto"/>
        <w:rPr>
          <w:rFonts w:eastAsiaTheme="minorHAnsi"/>
          <w:lang w:eastAsia="en-US"/>
        </w:rPr>
      </w:pPr>
    </w:p>
    <w:p w14:paraId="4AA3E72B" w14:textId="77777777" w:rsidR="00884575" w:rsidRPr="00884575" w:rsidRDefault="00884575" w:rsidP="00884575">
      <w:pPr>
        <w:spacing w:after="160" w:line="259" w:lineRule="auto"/>
        <w:rPr>
          <w:rFonts w:eastAsiaTheme="minorHAnsi"/>
          <w:lang w:eastAsia="en-US"/>
        </w:rPr>
      </w:pPr>
    </w:p>
    <w:p w14:paraId="0CE845E6" w14:textId="77777777" w:rsidR="00884575" w:rsidRPr="00884575" w:rsidRDefault="00884575" w:rsidP="00884575">
      <w:pPr>
        <w:spacing w:after="160" w:line="259" w:lineRule="auto"/>
        <w:rPr>
          <w:rFonts w:eastAsiaTheme="minorHAnsi"/>
          <w:lang w:eastAsia="en-US"/>
        </w:rPr>
      </w:pPr>
    </w:p>
    <w:p w14:paraId="45CE43E6" w14:textId="77777777" w:rsidR="00884575" w:rsidRPr="00884575" w:rsidRDefault="00884575" w:rsidP="00884575">
      <w:pPr>
        <w:spacing w:after="160" w:line="259" w:lineRule="auto"/>
        <w:rPr>
          <w:rFonts w:eastAsiaTheme="minorHAnsi"/>
          <w:lang w:eastAsia="en-US"/>
        </w:rPr>
      </w:pPr>
    </w:p>
    <w:p w14:paraId="150FA300" w14:textId="77777777" w:rsidR="00884575" w:rsidRPr="00884575" w:rsidRDefault="00884575" w:rsidP="00884575">
      <w:pPr>
        <w:spacing w:after="160" w:line="259" w:lineRule="auto"/>
        <w:rPr>
          <w:rFonts w:eastAsiaTheme="minorHAnsi"/>
          <w:lang w:eastAsia="en-US"/>
        </w:rPr>
      </w:pPr>
    </w:p>
    <w:p w14:paraId="13ED05AD" w14:textId="77777777" w:rsidR="00884575" w:rsidRPr="00884575" w:rsidRDefault="00884575" w:rsidP="00884575">
      <w:pPr>
        <w:spacing w:after="160" w:line="259" w:lineRule="auto"/>
        <w:rPr>
          <w:rFonts w:eastAsiaTheme="minorHAnsi"/>
          <w:lang w:eastAsia="en-US"/>
        </w:rPr>
      </w:pPr>
    </w:p>
    <w:p w14:paraId="06FF8D0D" w14:textId="77777777" w:rsidR="00884575" w:rsidRPr="00884575" w:rsidRDefault="00884575" w:rsidP="00884575">
      <w:pPr>
        <w:spacing w:after="160" w:line="259" w:lineRule="auto"/>
        <w:rPr>
          <w:rFonts w:eastAsiaTheme="minorHAnsi"/>
          <w:lang w:eastAsia="en-US"/>
        </w:rPr>
      </w:pPr>
    </w:p>
    <w:p w14:paraId="14D2DEFA" w14:textId="77777777" w:rsidR="00884575" w:rsidRPr="00884575" w:rsidRDefault="00884575" w:rsidP="00884575">
      <w:pPr>
        <w:spacing w:after="0" w:line="192" w:lineRule="auto"/>
        <w:jc w:val="right"/>
        <w:rPr>
          <w:rFonts w:ascii="Times New Roman" w:eastAsia="Times New Roman" w:hAnsi="Times New Roman" w:cs="Times New Roman"/>
          <w:color w:val="000000"/>
        </w:rPr>
      </w:pPr>
    </w:p>
    <w:p w14:paraId="78C0D996" w14:textId="77777777" w:rsidR="00884575" w:rsidRPr="00884575" w:rsidRDefault="00884575" w:rsidP="00884575">
      <w:pPr>
        <w:spacing w:after="0" w:line="192" w:lineRule="auto"/>
        <w:jc w:val="right"/>
        <w:rPr>
          <w:rFonts w:ascii="Times New Roman" w:eastAsia="Times New Roman" w:hAnsi="Times New Roman" w:cs="Times New Roman"/>
          <w:color w:val="000000"/>
        </w:rPr>
      </w:pPr>
    </w:p>
    <w:p w14:paraId="1968353F" w14:textId="77777777" w:rsidR="00884575" w:rsidRPr="00884575" w:rsidRDefault="00884575" w:rsidP="00884575">
      <w:pPr>
        <w:spacing w:after="0" w:line="192" w:lineRule="auto"/>
        <w:jc w:val="right"/>
        <w:rPr>
          <w:rFonts w:ascii="Times New Roman" w:eastAsia="Times New Roman" w:hAnsi="Times New Roman" w:cs="Times New Roman"/>
          <w:color w:val="000000"/>
          <w:sz w:val="24"/>
          <w:szCs w:val="24"/>
        </w:rPr>
      </w:pPr>
      <w:r w:rsidRPr="00884575">
        <w:rPr>
          <w:rFonts w:ascii="Times New Roman" w:eastAsia="Times New Roman" w:hAnsi="Times New Roman" w:cs="Times New Roman"/>
          <w:color w:val="000000"/>
          <w:sz w:val="24"/>
          <w:szCs w:val="24"/>
        </w:rPr>
        <w:t xml:space="preserve">Приложение 1 </w:t>
      </w:r>
    </w:p>
    <w:p w14:paraId="4DCF7F23" w14:textId="77777777" w:rsidR="00884575" w:rsidRPr="00884575" w:rsidRDefault="00884575" w:rsidP="00884575">
      <w:pPr>
        <w:spacing w:after="0" w:line="192" w:lineRule="auto"/>
        <w:jc w:val="right"/>
        <w:rPr>
          <w:rFonts w:ascii="Times New Roman" w:eastAsia="Times New Roman" w:hAnsi="Times New Roman" w:cs="Times New Roman"/>
          <w:color w:val="000000"/>
          <w:sz w:val="24"/>
          <w:szCs w:val="24"/>
        </w:rPr>
      </w:pPr>
      <w:r w:rsidRPr="00884575">
        <w:rPr>
          <w:rFonts w:ascii="Times New Roman" w:eastAsia="Times New Roman" w:hAnsi="Times New Roman" w:cs="Times New Roman"/>
          <w:color w:val="000000"/>
          <w:sz w:val="24"/>
          <w:szCs w:val="24"/>
        </w:rPr>
        <w:t xml:space="preserve">к договору на оказание аудиторских услуг №____           </w:t>
      </w:r>
    </w:p>
    <w:p w14:paraId="2C4D45F8" w14:textId="77777777" w:rsidR="00884575" w:rsidRPr="00884575" w:rsidRDefault="00884575" w:rsidP="00884575">
      <w:pPr>
        <w:spacing w:after="0" w:line="192" w:lineRule="auto"/>
        <w:jc w:val="right"/>
        <w:rPr>
          <w:rFonts w:ascii="Times New Roman" w:eastAsia="Times New Roman" w:hAnsi="Times New Roman" w:cs="Times New Roman"/>
          <w:color w:val="000000"/>
          <w:sz w:val="24"/>
          <w:szCs w:val="24"/>
        </w:rPr>
      </w:pPr>
      <w:r w:rsidRPr="00884575">
        <w:rPr>
          <w:rFonts w:ascii="Times New Roman" w:eastAsia="Times New Roman" w:hAnsi="Times New Roman" w:cs="Times New Roman"/>
          <w:color w:val="000000"/>
          <w:sz w:val="24"/>
          <w:szCs w:val="24"/>
        </w:rPr>
        <w:t xml:space="preserve">   </w:t>
      </w:r>
      <w:proofErr w:type="gramStart"/>
      <w:r w:rsidRPr="00884575">
        <w:rPr>
          <w:rFonts w:ascii="Times New Roman" w:eastAsia="Times New Roman" w:hAnsi="Times New Roman" w:cs="Times New Roman"/>
          <w:color w:val="000000"/>
          <w:sz w:val="24"/>
          <w:szCs w:val="24"/>
        </w:rPr>
        <w:t>от  _</w:t>
      </w:r>
      <w:proofErr w:type="gramEnd"/>
      <w:r w:rsidRPr="00884575">
        <w:rPr>
          <w:rFonts w:ascii="Times New Roman" w:eastAsia="Times New Roman" w:hAnsi="Times New Roman" w:cs="Times New Roman"/>
          <w:color w:val="000000"/>
          <w:sz w:val="24"/>
          <w:szCs w:val="24"/>
        </w:rPr>
        <w:t>__ ______________20__г. __________</w:t>
      </w:r>
    </w:p>
    <w:p w14:paraId="2B821648" w14:textId="77777777" w:rsidR="00884575" w:rsidRPr="00884575" w:rsidRDefault="00884575" w:rsidP="00884575">
      <w:pPr>
        <w:spacing w:after="0" w:line="192" w:lineRule="auto"/>
        <w:jc w:val="right"/>
        <w:rPr>
          <w:rFonts w:ascii="Times New Roman" w:eastAsia="Times New Roman" w:hAnsi="Times New Roman" w:cs="Times New Roman"/>
          <w:color w:val="000000"/>
          <w:sz w:val="24"/>
          <w:szCs w:val="24"/>
        </w:rPr>
      </w:pPr>
    </w:p>
    <w:p w14:paraId="389DA42B" w14:textId="77777777" w:rsidR="00884575" w:rsidRPr="00884575" w:rsidRDefault="00884575" w:rsidP="00884575">
      <w:pPr>
        <w:spacing w:after="0" w:line="192" w:lineRule="auto"/>
        <w:jc w:val="center"/>
        <w:rPr>
          <w:rFonts w:ascii="Times New Roman" w:eastAsia="Times New Roman" w:hAnsi="Times New Roman" w:cs="Times New Roman"/>
          <w:color w:val="000000"/>
          <w:sz w:val="24"/>
          <w:szCs w:val="24"/>
        </w:rPr>
      </w:pPr>
    </w:p>
    <w:p w14:paraId="12AFE190" w14:textId="77777777" w:rsidR="00884575" w:rsidRPr="00884575" w:rsidRDefault="00884575" w:rsidP="00884575">
      <w:pPr>
        <w:spacing w:after="0" w:line="192" w:lineRule="auto"/>
        <w:jc w:val="center"/>
        <w:rPr>
          <w:rFonts w:ascii="Times New Roman" w:eastAsia="Times New Roman" w:hAnsi="Times New Roman" w:cs="Times New Roman"/>
          <w:color w:val="000000"/>
          <w:sz w:val="30"/>
          <w:szCs w:val="30"/>
        </w:rPr>
      </w:pPr>
    </w:p>
    <w:p w14:paraId="006CFFEC" w14:textId="77777777" w:rsidR="00884575" w:rsidRPr="00884575" w:rsidRDefault="00884575" w:rsidP="00884575">
      <w:pPr>
        <w:spacing w:after="0" w:line="192" w:lineRule="auto"/>
        <w:jc w:val="center"/>
        <w:rPr>
          <w:rFonts w:ascii="Times New Roman" w:eastAsiaTheme="minorHAnsi" w:hAnsi="Times New Roman" w:cs="Times New Roman"/>
          <w:color w:val="000000" w:themeColor="text1"/>
          <w:sz w:val="30"/>
          <w:szCs w:val="30"/>
          <w:lang w:eastAsia="en-US"/>
        </w:rPr>
      </w:pPr>
      <w:r w:rsidRPr="00884575">
        <w:rPr>
          <w:rFonts w:ascii="Times New Roman" w:eastAsiaTheme="minorHAnsi" w:hAnsi="Times New Roman" w:cs="Times New Roman"/>
          <w:color w:val="000000" w:themeColor="text1"/>
          <w:sz w:val="30"/>
          <w:szCs w:val="30"/>
          <w:lang w:eastAsia="en-US"/>
        </w:rPr>
        <w:t>ТЕХНИЧЕСКОЕ ЗАДАНИЕ</w:t>
      </w:r>
    </w:p>
    <w:p w14:paraId="70A2B375" w14:textId="77777777" w:rsidR="00884575" w:rsidRPr="00884575" w:rsidRDefault="00884575" w:rsidP="00884575">
      <w:pPr>
        <w:spacing w:after="0" w:line="192" w:lineRule="auto"/>
        <w:jc w:val="center"/>
        <w:rPr>
          <w:rFonts w:ascii="Times New Roman" w:eastAsiaTheme="minorHAnsi" w:hAnsi="Times New Roman" w:cs="Times New Roman"/>
          <w:color w:val="000000" w:themeColor="text1"/>
          <w:sz w:val="30"/>
          <w:szCs w:val="30"/>
          <w:lang w:eastAsia="en-US"/>
        </w:rPr>
      </w:pPr>
      <w:r w:rsidRPr="00884575">
        <w:rPr>
          <w:rFonts w:ascii="Times New Roman" w:eastAsiaTheme="minorHAnsi" w:hAnsi="Times New Roman" w:cs="Times New Roman"/>
          <w:color w:val="000000" w:themeColor="text1"/>
          <w:sz w:val="30"/>
          <w:szCs w:val="30"/>
          <w:lang w:eastAsia="en-US"/>
        </w:rPr>
        <w:t xml:space="preserve">на проведение обязательного аудита </w:t>
      </w:r>
      <w:r w:rsidRPr="00884575">
        <w:rPr>
          <w:rFonts w:ascii="Times New Roman" w:eastAsiaTheme="minorHAnsi" w:hAnsi="Times New Roman" w:cs="Times New Roman"/>
          <w:sz w:val="28"/>
          <w:szCs w:val="28"/>
          <w:lang w:eastAsia="en-US"/>
        </w:rPr>
        <w:t>Автономной некоммерческой организации «Микрокредитная компания Курской области»</w:t>
      </w:r>
    </w:p>
    <w:p w14:paraId="2CCB8E96" w14:textId="77777777" w:rsidR="00884575" w:rsidRPr="00884575" w:rsidRDefault="00884575" w:rsidP="00884575">
      <w:pPr>
        <w:spacing w:after="0" w:line="240" w:lineRule="auto"/>
        <w:jc w:val="center"/>
        <w:rPr>
          <w:rFonts w:ascii="Times New Roman" w:eastAsiaTheme="minorHAnsi" w:hAnsi="Times New Roman" w:cs="Times New Roman"/>
          <w:color w:val="000000" w:themeColor="text1"/>
          <w:sz w:val="30"/>
          <w:szCs w:val="30"/>
          <w:lang w:eastAsia="en-US"/>
        </w:rPr>
      </w:pPr>
    </w:p>
    <w:p w14:paraId="1829D1E8" w14:textId="77777777" w:rsidR="00884575" w:rsidRPr="00884575" w:rsidRDefault="00884575" w:rsidP="00884575">
      <w:pPr>
        <w:spacing w:after="0" w:line="240" w:lineRule="auto"/>
        <w:jc w:val="center"/>
        <w:rPr>
          <w:rFonts w:ascii="Times New Roman" w:eastAsiaTheme="minorHAnsi" w:hAnsi="Times New Roman" w:cs="Times New Roman"/>
          <w:color w:val="000000" w:themeColor="text1"/>
          <w:sz w:val="30"/>
          <w:szCs w:val="30"/>
          <w:lang w:eastAsia="en-US"/>
        </w:rPr>
      </w:pPr>
      <w:r w:rsidRPr="00884575">
        <w:rPr>
          <w:rFonts w:ascii="Times New Roman" w:eastAsiaTheme="minorHAnsi" w:hAnsi="Times New Roman" w:cs="Times New Roman"/>
          <w:color w:val="000000" w:themeColor="text1"/>
          <w:sz w:val="30"/>
          <w:szCs w:val="30"/>
          <w:lang w:eastAsia="en-US"/>
        </w:rPr>
        <w:t>1. Общие положения</w:t>
      </w:r>
    </w:p>
    <w:p w14:paraId="17667AB7" w14:textId="77777777" w:rsidR="00884575" w:rsidRPr="00884575" w:rsidRDefault="00884575" w:rsidP="00884575">
      <w:pPr>
        <w:spacing w:after="0" w:line="240" w:lineRule="auto"/>
        <w:jc w:val="center"/>
        <w:rPr>
          <w:rFonts w:ascii="Times New Roman" w:eastAsiaTheme="minorHAnsi" w:hAnsi="Times New Roman" w:cs="Times New Roman"/>
          <w:color w:val="000000" w:themeColor="text1"/>
          <w:sz w:val="30"/>
          <w:szCs w:val="30"/>
          <w:lang w:eastAsia="en-US"/>
        </w:rPr>
      </w:pPr>
    </w:p>
    <w:p w14:paraId="517E7241" w14:textId="77777777" w:rsidR="00884575" w:rsidRPr="00884575" w:rsidRDefault="00884575" w:rsidP="00884575">
      <w:pPr>
        <w:widowControl w:val="0"/>
        <w:spacing w:after="0" w:line="240" w:lineRule="auto"/>
        <w:ind w:firstLine="709"/>
        <w:jc w:val="both"/>
        <w:rPr>
          <w:rFonts w:ascii="Times New Roman" w:eastAsiaTheme="minorHAnsi" w:hAnsi="Times New Roman" w:cs="Times New Roman"/>
          <w:bCs/>
          <w:color w:val="000000" w:themeColor="text1"/>
          <w:sz w:val="30"/>
          <w:szCs w:val="30"/>
          <w:lang w:eastAsia="en-US"/>
        </w:rPr>
      </w:pPr>
      <w:r w:rsidRPr="00884575">
        <w:rPr>
          <w:rFonts w:ascii="Times New Roman" w:eastAsiaTheme="minorHAnsi" w:hAnsi="Times New Roman" w:cs="Times New Roman"/>
          <w:bCs/>
          <w:color w:val="000000" w:themeColor="text1"/>
          <w:sz w:val="30"/>
          <w:szCs w:val="30"/>
          <w:lang w:eastAsia="en-US"/>
        </w:rPr>
        <w:t xml:space="preserve">1.1. Настоящее техническое задание на проведение обязательного аудита </w:t>
      </w:r>
      <w:r w:rsidRPr="00884575">
        <w:rPr>
          <w:rFonts w:ascii="Times New Roman" w:eastAsiaTheme="minorHAnsi" w:hAnsi="Times New Roman" w:cs="Times New Roman"/>
          <w:sz w:val="28"/>
          <w:szCs w:val="28"/>
          <w:lang w:eastAsia="en-US"/>
        </w:rPr>
        <w:t>Автономная некоммерческая организация «Микрокредитная компания Курской области»</w:t>
      </w:r>
      <w:r w:rsidRPr="00884575">
        <w:rPr>
          <w:rFonts w:ascii="Times New Roman" w:eastAsiaTheme="minorHAnsi" w:hAnsi="Times New Roman" w:cs="Times New Roman"/>
          <w:bCs/>
          <w:color w:val="000000" w:themeColor="text1"/>
          <w:sz w:val="30"/>
          <w:szCs w:val="30"/>
          <w:lang w:eastAsia="en-US"/>
        </w:rPr>
        <w:t xml:space="preserve"> определяет состав задач и подзадач, необходимых для выполнения аудитором в процессе осуществления обязательного аудита.</w:t>
      </w:r>
    </w:p>
    <w:p w14:paraId="7AF21528" w14:textId="77777777" w:rsidR="00884575" w:rsidRPr="00884575" w:rsidRDefault="00884575" w:rsidP="00884575">
      <w:pPr>
        <w:widowControl w:val="0"/>
        <w:spacing w:after="0" w:line="240" w:lineRule="auto"/>
        <w:ind w:firstLine="709"/>
        <w:jc w:val="both"/>
        <w:rPr>
          <w:rFonts w:ascii="Times New Roman" w:eastAsiaTheme="minorHAnsi" w:hAnsi="Times New Roman" w:cs="Times New Roman"/>
          <w:bCs/>
          <w:color w:val="000000" w:themeColor="text1"/>
          <w:sz w:val="30"/>
          <w:szCs w:val="30"/>
          <w:lang w:eastAsia="en-US"/>
        </w:rPr>
      </w:pPr>
      <w:r w:rsidRPr="00884575">
        <w:rPr>
          <w:rFonts w:ascii="Times New Roman" w:eastAsiaTheme="minorHAnsi" w:hAnsi="Times New Roman" w:cs="Times New Roman"/>
          <w:bCs/>
          <w:color w:val="000000" w:themeColor="text1"/>
          <w:sz w:val="30"/>
          <w:szCs w:val="30"/>
          <w:lang w:eastAsia="en-US"/>
        </w:rPr>
        <w:t xml:space="preserve">1.2. Целью обязательного аудита указанного предприятия является выражение мнения аудитора о достоверности его финансовой          </w:t>
      </w:r>
      <w:proofErr w:type="gramStart"/>
      <w:r w:rsidRPr="00884575">
        <w:rPr>
          <w:rFonts w:ascii="Times New Roman" w:eastAsiaTheme="minorHAnsi" w:hAnsi="Times New Roman" w:cs="Times New Roman"/>
          <w:bCs/>
          <w:color w:val="000000" w:themeColor="text1"/>
          <w:sz w:val="30"/>
          <w:szCs w:val="30"/>
          <w:lang w:eastAsia="en-US"/>
        </w:rPr>
        <w:t xml:space="preserve">   (</w:t>
      </w:r>
      <w:proofErr w:type="gramEnd"/>
      <w:r w:rsidRPr="00884575">
        <w:rPr>
          <w:rFonts w:ascii="Times New Roman" w:eastAsiaTheme="minorHAnsi" w:hAnsi="Times New Roman" w:cs="Times New Roman"/>
          <w:bCs/>
          <w:color w:val="000000" w:themeColor="text1"/>
          <w:sz w:val="30"/>
          <w:szCs w:val="30"/>
          <w:lang w:eastAsia="en-US"/>
        </w:rPr>
        <w:t>бухгалтерской) отчетности.</w:t>
      </w:r>
    </w:p>
    <w:p w14:paraId="34228ECD" w14:textId="77777777" w:rsidR="00884575" w:rsidRPr="00884575" w:rsidRDefault="00884575" w:rsidP="00884575">
      <w:pPr>
        <w:widowControl w:val="0"/>
        <w:spacing w:after="0" w:line="240" w:lineRule="auto"/>
        <w:ind w:firstLine="708"/>
        <w:jc w:val="both"/>
        <w:rPr>
          <w:rFonts w:ascii="Times New Roman" w:eastAsiaTheme="minorHAnsi" w:hAnsi="Times New Roman" w:cs="Times New Roman"/>
          <w:bCs/>
          <w:color w:val="000000" w:themeColor="text1"/>
          <w:sz w:val="30"/>
          <w:szCs w:val="30"/>
          <w:lang w:eastAsia="en-US"/>
        </w:rPr>
      </w:pPr>
      <w:r w:rsidRPr="00884575">
        <w:rPr>
          <w:rFonts w:ascii="Times New Roman" w:eastAsiaTheme="minorHAnsi" w:hAnsi="Times New Roman" w:cs="Times New Roman"/>
          <w:color w:val="000000" w:themeColor="text1"/>
          <w:sz w:val="30"/>
          <w:szCs w:val="30"/>
          <w:lang w:eastAsia="en-US"/>
        </w:rPr>
        <w:t xml:space="preserve">2. Задачи и подзадачи аудита </w:t>
      </w:r>
      <w:r w:rsidRPr="00884575">
        <w:rPr>
          <w:rFonts w:ascii="Times New Roman" w:eastAsiaTheme="minorHAnsi" w:hAnsi="Times New Roman" w:cs="Times New Roman"/>
          <w:sz w:val="28"/>
          <w:szCs w:val="28"/>
          <w:lang w:eastAsia="en-US"/>
        </w:rPr>
        <w:t xml:space="preserve">Автономная некоммерческая организация «Микрокредитная компания Курской области» </w:t>
      </w:r>
      <w:r w:rsidRPr="00884575">
        <w:rPr>
          <w:rFonts w:ascii="Times New Roman" w:eastAsiaTheme="minorHAnsi" w:hAnsi="Times New Roman" w:cs="Times New Roman"/>
          <w:bCs/>
          <w:color w:val="000000" w:themeColor="text1"/>
          <w:sz w:val="30"/>
          <w:szCs w:val="30"/>
          <w:lang w:eastAsia="en-US"/>
        </w:rPr>
        <w:t xml:space="preserve">за </w:t>
      </w:r>
      <w:r w:rsidRPr="00884575">
        <w:rPr>
          <w:rFonts w:ascii="Times New Roman" w:eastAsiaTheme="minorHAnsi" w:hAnsi="Times New Roman" w:cs="Times New Roman"/>
          <w:bCs/>
          <w:sz w:val="30"/>
          <w:szCs w:val="30"/>
          <w:lang w:eastAsia="en-US"/>
        </w:rPr>
        <w:t>2023</w:t>
      </w:r>
      <w:r w:rsidRPr="00884575">
        <w:rPr>
          <w:rFonts w:ascii="Times New Roman" w:eastAsiaTheme="minorHAnsi" w:hAnsi="Times New Roman" w:cs="Times New Roman"/>
          <w:bCs/>
          <w:color w:val="000000" w:themeColor="text1"/>
          <w:sz w:val="30"/>
          <w:szCs w:val="30"/>
          <w:lang w:eastAsia="en-US"/>
        </w:rPr>
        <w:t xml:space="preserve"> год (далее по тексту – АНО «МКК КО») представлены в таблице 1.</w:t>
      </w:r>
    </w:p>
    <w:p w14:paraId="2CCD1E46" w14:textId="77777777" w:rsidR="00884575" w:rsidRPr="00884575" w:rsidRDefault="00884575" w:rsidP="00884575">
      <w:pPr>
        <w:spacing w:after="0" w:line="240" w:lineRule="auto"/>
        <w:ind w:firstLine="720"/>
        <w:jc w:val="right"/>
        <w:rPr>
          <w:rFonts w:ascii="Times New Roman" w:eastAsiaTheme="minorHAnsi" w:hAnsi="Times New Roman" w:cs="Times New Roman"/>
          <w:color w:val="000000" w:themeColor="text1"/>
          <w:sz w:val="30"/>
          <w:szCs w:val="30"/>
          <w:lang w:val="en-US" w:eastAsia="en-US"/>
        </w:rPr>
      </w:pPr>
      <w:r w:rsidRPr="00884575">
        <w:rPr>
          <w:rFonts w:ascii="Times New Roman" w:eastAsiaTheme="minorHAnsi" w:hAnsi="Times New Roman" w:cs="Times New Roman"/>
          <w:color w:val="000000" w:themeColor="text1"/>
          <w:sz w:val="30"/>
          <w:szCs w:val="30"/>
          <w:lang w:eastAsia="en-US"/>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268"/>
        <w:gridCol w:w="709"/>
        <w:gridCol w:w="2410"/>
        <w:gridCol w:w="3260"/>
      </w:tblGrid>
      <w:tr w:rsidR="00884575" w:rsidRPr="00884575" w14:paraId="609D8787" w14:textId="77777777" w:rsidTr="005A7384">
        <w:trPr>
          <w:trHeight w:val="759"/>
          <w:tblHeader/>
        </w:trPr>
        <w:tc>
          <w:tcPr>
            <w:tcW w:w="709" w:type="dxa"/>
          </w:tcPr>
          <w:p w14:paraId="540F2810" w14:textId="77777777" w:rsidR="00884575" w:rsidRPr="00884575" w:rsidRDefault="00884575" w:rsidP="00884575">
            <w:pPr>
              <w:autoSpaceDE w:val="0"/>
              <w:spacing w:after="0" w:line="192"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п/п</w:t>
            </w:r>
          </w:p>
        </w:tc>
        <w:tc>
          <w:tcPr>
            <w:tcW w:w="2268" w:type="dxa"/>
          </w:tcPr>
          <w:p w14:paraId="6480D656" w14:textId="77777777" w:rsidR="00884575" w:rsidRPr="00884575" w:rsidRDefault="00884575" w:rsidP="00884575">
            <w:pPr>
              <w:autoSpaceDE w:val="0"/>
              <w:spacing w:after="0" w:line="192"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Наименование задачи</w:t>
            </w:r>
          </w:p>
        </w:tc>
        <w:tc>
          <w:tcPr>
            <w:tcW w:w="709" w:type="dxa"/>
          </w:tcPr>
          <w:p w14:paraId="3DAB89FE" w14:textId="77777777" w:rsidR="00884575" w:rsidRPr="00884575" w:rsidRDefault="00884575" w:rsidP="00884575">
            <w:pPr>
              <w:autoSpaceDE w:val="0"/>
              <w:spacing w:after="0" w:line="192"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w:t>
            </w:r>
          </w:p>
          <w:p w14:paraId="78D9AC90" w14:textId="77777777" w:rsidR="00884575" w:rsidRPr="00884575" w:rsidRDefault="00884575" w:rsidP="00884575">
            <w:pPr>
              <w:autoSpaceDE w:val="0"/>
              <w:spacing w:after="0" w:line="192"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п/п</w:t>
            </w:r>
          </w:p>
        </w:tc>
        <w:tc>
          <w:tcPr>
            <w:tcW w:w="2410" w:type="dxa"/>
          </w:tcPr>
          <w:p w14:paraId="51BE019A" w14:textId="77777777" w:rsidR="00884575" w:rsidRPr="00884575" w:rsidRDefault="00884575" w:rsidP="00884575">
            <w:pPr>
              <w:autoSpaceDE w:val="0"/>
              <w:spacing w:after="0" w:line="192"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Наименование подзадачи</w:t>
            </w:r>
          </w:p>
        </w:tc>
        <w:tc>
          <w:tcPr>
            <w:tcW w:w="3260" w:type="dxa"/>
          </w:tcPr>
          <w:p w14:paraId="0150635D" w14:textId="77777777" w:rsidR="00884575" w:rsidRPr="00884575" w:rsidRDefault="00884575" w:rsidP="00884575">
            <w:pPr>
              <w:autoSpaceDE w:val="0"/>
              <w:spacing w:after="0" w:line="192" w:lineRule="auto"/>
              <w:rPr>
                <w:rFonts w:ascii="Times New Roman" w:eastAsia="Calibri" w:hAnsi="Times New Roman" w:cs="Times New Roman"/>
                <w:color w:val="000000" w:themeColor="text1"/>
                <w:sz w:val="28"/>
                <w:szCs w:val="28"/>
                <w:lang w:val="en-US" w:eastAsia="en-US"/>
              </w:rPr>
            </w:pPr>
            <w:r w:rsidRPr="00884575">
              <w:rPr>
                <w:rFonts w:ascii="Times New Roman" w:eastAsia="Calibri" w:hAnsi="Times New Roman" w:cs="Times New Roman"/>
                <w:color w:val="000000" w:themeColor="text1"/>
                <w:sz w:val="28"/>
                <w:szCs w:val="28"/>
                <w:lang w:eastAsia="en-US"/>
              </w:rPr>
              <w:t xml:space="preserve">Последовательность </w:t>
            </w:r>
          </w:p>
          <w:p w14:paraId="0400A847" w14:textId="77777777" w:rsidR="00884575" w:rsidRPr="00884575" w:rsidRDefault="00884575" w:rsidP="00884575">
            <w:pPr>
              <w:autoSpaceDE w:val="0"/>
              <w:spacing w:after="0" w:line="192"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решения задачи</w:t>
            </w:r>
          </w:p>
          <w:p w14:paraId="284455D5" w14:textId="77777777" w:rsidR="00884575" w:rsidRPr="00884575" w:rsidRDefault="00884575" w:rsidP="00884575">
            <w:pPr>
              <w:autoSpaceDE w:val="0"/>
              <w:spacing w:after="0" w:line="192" w:lineRule="auto"/>
              <w:rPr>
                <w:rFonts w:ascii="Times New Roman" w:eastAsia="Calibri" w:hAnsi="Times New Roman" w:cs="Times New Roman"/>
                <w:color w:val="000000" w:themeColor="text1"/>
                <w:sz w:val="4"/>
                <w:szCs w:val="4"/>
                <w:lang w:eastAsia="en-US"/>
              </w:rPr>
            </w:pPr>
          </w:p>
        </w:tc>
      </w:tr>
      <w:tr w:rsidR="00884575" w:rsidRPr="00884575" w14:paraId="7E7BB305" w14:textId="77777777" w:rsidTr="005A7384">
        <w:tc>
          <w:tcPr>
            <w:tcW w:w="709" w:type="dxa"/>
          </w:tcPr>
          <w:p w14:paraId="16653AF9"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1</w:t>
            </w:r>
          </w:p>
          <w:p w14:paraId="4494140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tcPr>
          <w:p w14:paraId="7FD266BA" w14:textId="77777777" w:rsidR="00884575" w:rsidRPr="00884575" w:rsidRDefault="00884575" w:rsidP="00884575">
            <w:pPr>
              <w:spacing w:after="0" w:line="240" w:lineRule="auto"/>
              <w:rPr>
                <w:rFonts w:ascii="Times New Roman" w:eastAsia="Calibri" w:hAnsi="Times New Roman" w:cs="Times New Roman"/>
                <w:color w:val="000000" w:themeColor="text1"/>
                <w:sz w:val="28"/>
                <w:szCs w:val="28"/>
                <w:lang w:val="en-US" w:eastAsia="en-US"/>
              </w:rPr>
            </w:pPr>
            <w:r w:rsidRPr="00884575">
              <w:rPr>
                <w:rFonts w:ascii="Times New Roman" w:eastAsia="Calibri" w:hAnsi="Times New Roman" w:cs="Times New Roman"/>
                <w:color w:val="000000" w:themeColor="text1"/>
                <w:sz w:val="28"/>
                <w:szCs w:val="28"/>
                <w:lang w:eastAsia="en-US"/>
              </w:rPr>
              <w:t xml:space="preserve">Аудит </w:t>
            </w:r>
          </w:p>
          <w:p w14:paraId="45BBE142" w14:textId="77777777" w:rsidR="00884575" w:rsidRPr="00884575" w:rsidRDefault="00884575" w:rsidP="00884575">
            <w:pPr>
              <w:spacing w:after="0" w:line="240" w:lineRule="auto"/>
              <w:rPr>
                <w:rFonts w:ascii="Times New Roman" w:eastAsia="Calibri" w:hAnsi="Times New Roman" w:cs="Times New Roman"/>
                <w:color w:val="000000" w:themeColor="text1"/>
                <w:sz w:val="28"/>
                <w:szCs w:val="28"/>
                <w:lang w:val="en-US" w:eastAsia="en-US"/>
              </w:rPr>
            </w:pPr>
            <w:r w:rsidRPr="00884575">
              <w:rPr>
                <w:rFonts w:ascii="Times New Roman" w:eastAsia="Calibri" w:hAnsi="Times New Roman" w:cs="Times New Roman"/>
                <w:color w:val="000000" w:themeColor="text1"/>
                <w:sz w:val="28"/>
                <w:szCs w:val="28"/>
                <w:lang w:eastAsia="en-US"/>
              </w:rPr>
              <w:t xml:space="preserve">учредительных </w:t>
            </w:r>
          </w:p>
          <w:p w14:paraId="53BD8C33" w14:textId="77777777" w:rsidR="00884575" w:rsidRPr="00884575" w:rsidRDefault="00884575" w:rsidP="00884575">
            <w:pPr>
              <w:spacing w:after="0" w:line="240" w:lineRule="auto"/>
              <w:rPr>
                <w:rFonts w:ascii="Times New Roman" w:eastAsia="Calibri" w:hAnsi="Times New Roman" w:cs="Times New Roman"/>
                <w:color w:val="000000" w:themeColor="text1"/>
                <w:sz w:val="28"/>
                <w:szCs w:val="28"/>
                <w:lang w:val="en-US" w:eastAsia="en-US"/>
              </w:rPr>
            </w:pPr>
            <w:r w:rsidRPr="00884575">
              <w:rPr>
                <w:rFonts w:ascii="Times New Roman" w:eastAsia="Calibri" w:hAnsi="Times New Roman" w:cs="Times New Roman"/>
                <w:color w:val="000000" w:themeColor="text1"/>
                <w:sz w:val="28"/>
                <w:szCs w:val="28"/>
                <w:lang w:eastAsia="en-US"/>
              </w:rPr>
              <w:t xml:space="preserve">документов </w:t>
            </w:r>
          </w:p>
          <w:p w14:paraId="29B85799" w14:textId="77777777" w:rsidR="00884575" w:rsidRPr="00884575" w:rsidRDefault="00884575" w:rsidP="00884575">
            <w:pPr>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Предприятия</w:t>
            </w:r>
          </w:p>
        </w:tc>
        <w:tc>
          <w:tcPr>
            <w:tcW w:w="709" w:type="dxa"/>
          </w:tcPr>
          <w:p w14:paraId="20053E9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tc>
        <w:tc>
          <w:tcPr>
            <w:tcW w:w="2410" w:type="dxa"/>
          </w:tcPr>
          <w:p w14:paraId="043F98BA"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3260" w:type="dxa"/>
          </w:tcPr>
          <w:p w14:paraId="16D2D7F0"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 проверить соответствие устава АНО «МКК КО»</w:t>
            </w:r>
          </w:p>
          <w:p w14:paraId="31B2C6CA"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действующему </w:t>
            </w:r>
          </w:p>
          <w:p w14:paraId="3280FA7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законодательству;</w:t>
            </w:r>
            <w:r w:rsidRPr="00884575">
              <w:rPr>
                <w:rFonts w:ascii="Times New Roman" w:eastAsia="Calibri" w:hAnsi="Times New Roman" w:cs="Times New Roman"/>
                <w:color w:val="000000" w:themeColor="text1"/>
                <w:sz w:val="28"/>
                <w:szCs w:val="28"/>
                <w:lang w:eastAsia="en-US"/>
              </w:rPr>
              <w:br/>
              <w:t>б) проверить наличие контракта с руководителем АНО «МКК КО»</w:t>
            </w:r>
          </w:p>
          <w:p w14:paraId="191675B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и соответствие содержания контракта действующему законодательству;</w:t>
            </w:r>
            <w:r w:rsidRPr="00884575">
              <w:rPr>
                <w:rFonts w:ascii="Times New Roman" w:eastAsia="Calibri" w:hAnsi="Times New Roman" w:cs="Times New Roman"/>
                <w:color w:val="000000" w:themeColor="text1"/>
                <w:sz w:val="28"/>
                <w:szCs w:val="28"/>
                <w:lang w:eastAsia="en-US"/>
              </w:rPr>
              <w:br/>
              <w:t>в) проверить наличие факта аттестации руководителя АНО «МКК КО»</w:t>
            </w:r>
          </w:p>
          <w:p w14:paraId="0DAE9AF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в соответствии с действующим законодательством;</w:t>
            </w:r>
            <w:r w:rsidRPr="00884575">
              <w:rPr>
                <w:rFonts w:ascii="Times New Roman" w:eastAsia="Calibri" w:hAnsi="Times New Roman" w:cs="Times New Roman"/>
                <w:color w:val="000000" w:themeColor="text1"/>
                <w:sz w:val="28"/>
                <w:szCs w:val="28"/>
                <w:lang w:eastAsia="en-US"/>
              </w:rPr>
              <w:br/>
              <w:t xml:space="preserve">г) проверить наличие факта занесения Предприятия в реестр </w:t>
            </w:r>
            <w:r w:rsidRPr="00884575">
              <w:rPr>
                <w:rFonts w:ascii="Times New Roman" w:eastAsia="Calibri" w:hAnsi="Times New Roman" w:cs="Times New Roman"/>
                <w:sz w:val="28"/>
                <w:szCs w:val="28"/>
                <w:lang w:eastAsia="en-US"/>
              </w:rPr>
              <w:t>ЦБ</w:t>
            </w:r>
          </w:p>
        </w:tc>
      </w:tr>
      <w:tr w:rsidR="00884575" w:rsidRPr="00884575" w14:paraId="2C382997" w14:textId="77777777" w:rsidTr="005A7384">
        <w:trPr>
          <w:trHeight w:val="1994"/>
        </w:trPr>
        <w:tc>
          <w:tcPr>
            <w:tcW w:w="709" w:type="dxa"/>
          </w:tcPr>
          <w:p w14:paraId="6A8FB6FB"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lastRenderedPageBreak/>
              <w:t>2</w:t>
            </w:r>
          </w:p>
        </w:tc>
        <w:tc>
          <w:tcPr>
            <w:tcW w:w="2268" w:type="dxa"/>
          </w:tcPr>
          <w:p w14:paraId="266BB83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Аудит производственных запасов (61008).</w:t>
            </w:r>
          </w:p>
        </w:tc>
        <w:tc>
          <w:tcPr>
            <w:tcW w:w="709" w:type="dxa"/>
          </w:tcPr>
          <w:p w14:paraId="0D87DC12"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tc>
        <w:tc>
          <w:tcPr>
            <w:tcW w:w="2410" w:type="dxa"/>
          </w:tcPr>
          <w:p w14:paraId="30126533"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3260" w:type="dxa"/>
          </w:tcPr>
          <w:p w14:paraId="4CC11404"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Проверить и подтвердить:</w:t>
            </w:r>
            <w:r w:rsidRPr="00884575">
              <w:rPr>
                <w:rFonts w:ascii="Times New Roman" w:eastAsia="Calibri" w:hAnsi="Times New Roman" w:cs="Times New Roman"/>
                <w:color w:val="000000" w:themeColor="text1"/>
                <w:sz w:val="28"/>
                <w:szCs w:val="28"/>
                <w:lang w:eastAsia="en-US"/>
              </w:rPr>
              <w:br/>
              <w:t xml:space="preserve">а) правильность оформления материалов инвентаризации производственных запасов и отражения результатов </w:t>
            </w:r>
          </w:p>
          <w:p w14:paraId="2629CA0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инвентаризации в учете;</w:t>
            </w:r>
            <w:r w:rsidRPr="00884575">
              <w:rPr>
                <w:rFonts w:ascii="Times New Roman" w:eastAsia="Calibri" w:hAnsi="Times New Roman" w:cs="Times New Roman"/>
                <w:color w:val="000000" w:themeColor="text1"/>
                <w:sz w:val="28"/>
                <w:szCs w:val="28"/>
                <w:lang w:eastAsia="en-US"/>
              </w:rPr>
              <w:br/>
              <w:t>б) правильность определения и списания израсходованных материально-</w:t>
            </w:r>
            <w:proofErr w:type="spellStart"/>
            <w:proofErr w:type="gramStart"/>
            <w:r w:rsidRPr="00884575">
              <w:rPr>
                <w:rFonts w:ascii="Times New Roman" w:eastAsia="Calibri" w:hAnsi="Times New Roman" w:cs="Times New Roman"/>
                <w:color w:val="000000" w:themeColor="text1"/>
                <w:sz w:val="28"/>
                <w:szCs w:val="28"/>
                <w:lang w:eastAsia="en-US"/>
              </w:rPr>
              <w:t>производствен</w:t>
            </w:r>
            <w:proofErr w:type="spellEnd"/>
            <w:r w:rsidRPr="00884575">
              <w:rPr>
                <w:rFonts w:ascii="Times New Roman" w:eastAsia="Calibri" w:hAnsi="Times New Roman" w:cs="Times New Roman"/>
                <w:color w:val="000000" w:themeColor="text1"/>
                <w:sz w:val="28"/>
                <w:szCs w:val="28"/>
                <w:lang w:eastAsia="en-US"/>
              </w:rPr>
              <w:t>-</w:t>
            </w:r>
            <w:proofErr w:type="spellStart"/>
            <w:r w:rsidRPr="00884575">
              <w:rPr>
                <w:rFonts w:ascii="Times New Roman" w:eastAsia="Calibri" w:hAnsi="Times New Roman" w:cs="Times New Roman"/>
                <w:color w:val="000000" w:themeColor="text1"/>
                <w:sz w:val="28"/>
                <w:szCs w:val="28"/>
                <w:lang w:eastAsia="en-US"/>
              </w:rPr>
              <w:t>ных</w:t>
            </w:r>
            <w:proofErr w:type="spellEnd"/>
            <w:proofErr w:type="gramEnd"/>
            <w:r w:rsidRPr="00884575">
              <w:rPr>
                <w:rFonts w:ascii="Times New Roman" w:eastAsia="Calibri" w:hAnsi="Times New Roman" w:cs="Times New Roman"/>
                <w:color w:val="000000" w:themeColor="text1"/>
                <w:sz w:val="28"/>
                <w:szCs w:val="28"/>
                <w:lang w:eastAsia="en-US"/>
              </w:rPr>
              <w:t xml:space="preserve"> запасов;</w:t>
            </w:r>
            <w:r w:rsidRPr="00884575">
              <w:rPr>
                <w:rFonts w:ascii="Times New Roman" w:eastAsia="Calibri" w:hAnsi="Times New Roman" w:cs="Times New Roman"/>
                <w:color w:val="000000" w:themeColor="text1"/>
                <w:sz w:val="28"/>
                <w:szCs w:val="28"/>
                <w:lang w:eastAsia="en-US"/>
              </w:rPr>
              <w:br/>
              <w:t>в) правильность синтетического и аналитического учета материально-производственных запасов;</w:t>
            </w:r>
          </w:p>
        </w:tc>
      </w:tr>
      <w:tr w:rsidR="00884575" w:rsidRPr="00884575" w14:paraId="38EE4B8E" w14:textId="77777777" w:rsidTr="005A7384">
        <w:trPr>
          <w:trHeight w:val="1340"/>
        </w:trPr>
        <w:tc>
          <w:tcPr>
            <w:tcW w:w="709" w:type="dxa"/>
          </w:tcPr>
          <w:p w14:paraId="01A03E6E"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3</w:t>
            </w:r>
          </w:p>
        </w:tc>
        <w:tc>
          <w:tcPr>
            <w:tcW w:w="2268" w:type="dxa"/>
          </w:tcPr>
          <w:p w14:paraId="7B87BAC1" w14:textId="77777777" w:rsidR="00884575" w:rsidRPr="00884575" w:rsidRDefault="00884575" w:rsidP="00884575">
            <w:pPr>
              <w:spacing w:after="0" w:line="240" w:lineRule="auto"/>
              <w:rPr>
                <w:rFonts w:ascii="Times New Roman" w:eastAsiaTheme="minorHAnsi" w:hAnsi="Times New Roman" w:cs="Times New Roman"/>
                <w:sz w:val="30"/>
                <w:szCs w:val="30"/>
                <w:lang w:eastAsia="en-US"/>
              </w:rPr>
            </w:pPr>
            <w:r w:rsidRPr="00884575">
              <w:rPr>
                <w:rFonts w:ascii="Times New Roman" w:eastAsiaTheme="minorHAnsi" w:hAnsi="Times New Roman" w:cs="Times New Roman"/>
                <w:sz w:val="30"/>
                <w:szCs w:val="30"/>
                <w:lang w:eastAsia="en-US"/>
              </w:rPr>
              <w:t xml:space="preserve">Аудит затрат </w:t>
            </w:r>
          </w:p>
          <w:p w14:paraId="2114722E" w14:textId="77777777" w:rsidR="00884575" w:rsidRPr="00884575" w:rsidRDefault="00884575" w:rsidP="00884575">
            <w:pPr>
              <w:spacing w:after="0" w:line="240" w:lineRule="auto"/>
              <w:rPr>
                <w:rFonts w:ascii="Times New Roman" w:eastAsiaTheme="minorHAnsi" w:hAnsi="Times New Roman" w:cs="Times New Roman"/>
                <w:sz w:val="30"/>
                <w:szCs w:val="30"/>
                <w:lang w:eastAsia="en-US"/>
              </w:rPr>
            </w:pPr>
            <w:r w:rsidRPr="00884575">
              <w:rPr>
                <w:rFonts w:ascii="Times New Roman" w:eastAsiaTheme="minorHAnsi" w:hAnsi="Times New Roman" w:cs="Times New Roman"/>
                <w:sz w:val="30"/>
                <w:szCs w:val="30"/>
                <w:lang w:eastAsia="en-US"/>
              </w:rPr>
              <w:t xml:space="preserve"> (71802.)</w:t>
            </w:r>
          </w:p>
        </w:tc>
        <w:tc>
          <w:tcPr>
            <w:tcW w:w="709" w:type="dxa"/>
          </w:tcPr>
          <w:p w14:paraId="286D1BAA"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3.1</w:t>
            </w:r>
          </w:p>
        </w:tc>
        <w:tc>
          <w:tcPr>
            <w:tcW w:w="2410" w:type="dxa"/>
          </w:tcPr>
          <w:p w14:paraId="7CCB1123"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Аудит затрат для целей бухгалтерского учета</w:t>
            </w:r>
          </w:p>
        </w:tc>
        <w:tc>
          <w:tcPr>
            <w:tcW w:w="3260" w:type="dxa"/>
          </w:tcPr>
          <w:p w14:paraId="155D5764"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r>
      <w:tr w:rsidR="00884575" w:rsidRPr="00884575" w14:paraId="2BB537E9" w14:textId="77777777" w:rsidTr="005A7384">
        <w:trPr>
          <w:trHeight w:val="990"/>
        </w:trPr>
        <w:tc>
          <w:tcPr>
            <w:tcW w:w="709" w:type="dxa"/>
            <w:vMerge w:val="restart"/>
          </w:tcPr>
          <w:p w14:paraId="28D5513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val="restart"/>
          </w:tcPr>
          <w:p w14:paraId="1A998186"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0E0AC3A8"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3.2</w:t>
            </w:r>
          </w:p>
        </w:tc>
        <w:tc>
          <w:tcPr>
            <w:tcW w:w="2410" w:type="dxa"/>
          </w:tcPr>
          <w:p w14:paraId="4E00AC91"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Аудит расходов для целей налогообложения</w:t>
            </w:r>
          </w:p>
        </w:tc>
        <w:tc>
          <w:tcPr>
            <w:tcW w:w="3260" w:type="dxa"/>
          </w:tcPr>
          <w:p w14:paraId="0AE91AC9"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r>
      <w:tr w:rsidR="00884575" w:rsidRPr="00884575" w14:paraId="3C8ACEB3" w14:textId="77777777" w:rsidTr="005A7384">
        <w:trPr>
          <w:trHeight w:val="990"/>
        </w:trPr>
        <w:tc>
          <w:tcPr>
            <w:tcW w:w="709" w:type="dxa"/>
            <w:vMerge/>
          </w:tcPr>
          <w:p w14:paraId="622EA389"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324499F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0CD32805"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3.3</w:t>
            </w:r>
          </w:p>
        </w:tc>
        <w:tc>
          <w:tcPr>
            <w:tcW w:w="2410" w:type="dxa"/>
          </w:tcPr>
          <w:p w14:paraId="1BB2FD6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Аудит расходов будущих периодов</w:t>
            </w:r>
          </w:p>
        </w:tc>
        <w:tc>
          <w:tcPr>
            <w:tcW w:w="3260" w:type="dxa"/>
          </w:tcPr>
          <w:p w14:paraId="3CAFBA4C"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r>
      <w:tr w:rsidR="00884575" w:rsidRPr="00884575" w14:paraId="79DE38EE" w14:textId="77777777" w:rsidTr="005A7384">
        <w:trPr>
          <w:trHeight w:val="547"/>
        </w:trPr>
        <w:tc>
          <w:tcPr>
            <w:tcW w:w="709" w:type="dxa"/>
          </w:tcPr>
          <w:p w14:paraId="342881BE"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4</w:t>
            </w:r>
          </w:p>
        </w:tc>
        <w:tc>
          <w:tcPr>
            <w:tcW w:w="2268" w:type="dxa"/>
          </w:tcPr>
          <w:p w14:paraId="11063243"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Аудит основных </w:t>
            </w:r>
            <w:proofErr w:type="gramStart"/>
            <w:r w:rsidRPr="00884575">
              <w:rPr>
                <w:rFonts w:ascii="Times New Roman" w:eastAsia="Calibri" w:hAnsi="Times New Roman" w:cs="Times New Roman"/>
                <w:color w:val="000000" w:themeColor="text1"/>
                <w:sz w:val="28"/>
                <w:szCs w:val="28"/>
                <w:lang w:eastAsia="en-US"/>
              </w:rPr>
              <w:t>средств  кроме</w:t>
            </w:r>
            <w:proofErr w:type="gramEnd"/>
            <w:r w:rsidRPr="00884575">
              <w:rPr>
                <w:rFonts w:ascii="Times New Roman" w:eastAsia="Calibri" w:hAnsi="Times New Roman" w:cs="Times New Roman"/>
                <w:color w:val="000000" w:themeColor="text1"/>
                <w:sz w:val="28"/>
                <w:szCs w:val="28"/>
                <w:lang w:eastAsia="en-US"/>
              </w:rPr>
              <w:t xml:space="preserve"> земли (60401)</w:t>
            </w:r>
          </w:p>
        </w:tc>
        <w:tc>
          <w:tcPr>
            <w:tcW w:w="709" w:type="dxa"/>
          </w:tcPr>
          <w:p w14:paraId="35C2FED2"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4.1</w:t>
            </w:r>
          </w:p>
        </w:tc>
        <w:tc>
          <w:tcPr>
            <w:tcW w:w="2410" w:type="dxa"/>
          </w:tcPr>
          <w:p w14:paraId="14B686E6"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Аудит основных средств  </w:t>
            </w:r>
          </w:p>
        </w:tc>
        <w:tc>
          <w:tcPr>
            <w:tcW w:w="3260" w:type="dxa"/>
          </w:tcPr>
          <w:p w14:paraId="3961D968"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r>
      <w:tr w:rsidR="00884575" w:rsidRPr="00884575" w14:paraId="44DBA6CD" w14:textId="77777777" w:rsidTr="005A7384">
        <w:trPr>
          <w:trHeight w:val="565"/>
        </w:trPr>
        <w:tc>
          <w:tcPr>
            <w:tcW w:w="709" w:type="dxa"/>
            <w:vMerge w:val="restart"/>
          </w:tcPr>
          <w:p w14:paraId="5D3AED9B"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5</w:t>
            </w:r>
          </w:p>
          <w:p w14:paraId="38BA49E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DB2AAD0"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A4FE3BA"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5E01B34"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180826B"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A180543"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68E8C44"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5A7FDF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6</w:t>
            </w:r>
          </w:p>
          <w:p w14:paraId="08C7EBB1"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8A9A6C9"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F7063C8"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5B0C5C0"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tc>
        <w:tc>
          <w:tcPr>
            <w:tcW w:w="2268" w:type="dxa"/>
            <w:vMerge w:val="restart"/>
          </w:tcPr>
          <w:p w14:paraId="599F2546"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lastRenderedPageBreak/>
              <w:t>Аудит денежных средств (20202, 20501, 206014)</w:t>
            </w:r>
          </w:p>
          <w:p w14:paraId="4965D60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62D1B8F1"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22B0D7E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7558B241"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66BB5DEC"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3D0F1FB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Аудит выданных займов (48701,49401)</w:t>
            </w:r>
          </w:p>
          <w:p w14:paraId="0841A34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592199C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79166AD2"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lastRenderedPageBreak/>
              <w:t>5.1</w:t>
            </w:r>
          </w:p>
        </w:tc>
        <w:tc>
          <w:tcPr>
            <w:tcW w:w="2410" w:type="dxa"/>
          </w:tcPr>
          <w:p w14:paraId="6C0CE536"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Аудит кассовых операций</w:t>
            </w:r>
          </w:p>
        </w:tc>
        <w:tc>
          <w:tcPr>
            <w:tcW w:w="3260" w:type="dxa"/>
          </w:tcPr>
          <w:p w14:paraId="45C22A40"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r>
      <w:tr w:rsidR="00884575" w:rsidRPr="00884575" w14:paraId="6C721C29" w14:textId="77777777" w:rsidTr="005A7384">
        <w:trPr>
          <w:trHeight w:val="860"/>
        </w:trPr>
        <w:tc>
          <w:tcPr>
            <w:tcW w:w="709" w:type="dxa"/>
            <w:vMerge/>
          </w:tcPr>
          <w:p w14:paraId="399AE03D"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05994ED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657351CB"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5.2</w:t>
            </w:r>
          </w:p>
        </w:tc>
        <w:tc>
          <w:tcPr>
            <w:tcW w:w="2410" w:type="dxa"/>
          </w:tcPr>
          <w:p w14:paraId="1415CCF6" w14:textId="77777777" w:rsidR="00884575" w:rsidRPr="00884575" w:rsidRDefault="00884575" w:rsidP="00884575">
            <w:pPr>
              <w:autoSpaceDE w:val="0"/>
              <w:spacing w:after="0" w:line="23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Аудит операций по расчетным счетам</w:t>
            </w:r>
          </w:p>
        </w:tc>
        <w:tc>
          <w:tcPr>
            <w:tcW w:w="3260" w:type="dxa"/>
          </w:tcPr>
          <w:p w14:paraId="2364C8A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r>
      <w:tr w:rsidR="00884575" w:rsidRPr="00884575" w14:paraId="218CEDCD" w14:textId="77777777" w:rsidTr="005A7384">
        <w:trPr>
          <w:trHeight w:val="844"/>
        </w:trPr>
        <w:tc>
          <w:tcPr>
            <w:tcW w:w="709" w:type="dxa"/>
            <w:vMerge/>
          </w:tcPr>
          <w:p w14:paraId="70AF2FE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0BCD970C"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69287103"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5.3</w:t>
            </w:r>
          </w:p>
        </w:tc>
        <w:tc>
          <w:tcPr>
            <w:tcW w:w="2410" w:type="dxa"/>
          </w:tcPr>
          <w:p w14:paraId="4F846F22" w14:textId="77777777" w:rsidR="00884575" w:rsidRPr="00884575" w:rsidRDefault="00884575" w:rsidP="00884575">
            <w:pPr>
              <w:autoSpaceDE w:val="0"/>
              <w:spacing w:after="0" w:line="23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Аудит специальных счетов в банках</w:t>
            </w:r>
          </w:p>
        </w:tc>
        <w:tc>
          <w:tcPr>
            <w:tcW w:w="3260" w:type="dxa"/>
          </w:tcPr>
          <w:p w14:paraId="26A84C89"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r>
      <w:tr w:rsidR="00884575" w:rsidRPr="00884575" w14:paraId="08D8986E" w14:textId="77777777" w:rsidTr="005A7384">
        <w:trPr>
          <w:trHeight w:val="820"/>
        </w:trPr>
        <w:tc>
          <w:tcPr>
            <w:tcW w:w="709" w:type="dxa"/>
            <w:vMerge/>
          </w:tcPr>
          <w:p w14:paraId="368B96A2"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241E916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43BDF4DD"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6.1</w:t>
            </w:r>
          </w:p>
        </w:tc>
        <w:tc>
          <w:tcPr>
            <w:tcW w:w="2410" w:type="dxa"/>
          </w:tcPr>
          <w:p w14:paraId="69679C32" w14:textId="77777777" w:rsidR="00884575" w:rsidRPr="00884575" w:rsidRDefault="00884575" w:rsidP="00884575">
            <w:pPr>
              <w:autoSpaceDE w:val="0"/>
              <w:spacing w:after="0" w:line="23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Аудит финансовых вложений</w:t>
            </w:r>
          </w:p>
        </w:tc>
        <w:tc>
          <w:tcPr>
            <w:tcW w:w="3260" w:type="dxa"/>
          </w:tcPr>
          <w:p w14:paraId="46E0292B" w14:textId="77777777" w:rsidR="00884575" w:rsidRPr="00884575" w:rsidRDefault="00884575" w:rsidP="00884575">
            <w:pPr>
              <w:autoSpaceDE w:val="0"/>
              <w:spacing w:after="0" w:line="235"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 проверить и подтвердить правильность оформления материалов инвентаризации финансовых вложений и отражения результатов инвентаризации в учете;</w:t>
            </w:r>
            <w:r w:rsidRPr="00884575">
              <w:rPr>
                <w:rFonts w:ascii="Times New Roman" w:eastAsia="Calibri" w:hAnsi="Times New Roman" w:cs="Times New Roman"/>
                <w:color w:val="000000" w:themeColor="text1"/>
                <w:sz w:val="28"/>
                <w:szCs w:val="28"/>
                <w:lang w:eastAsia="en-US"/>
              </w:rPr>
              <w:br/>
              <w:t xml:space="preserve">б) оценить систему внутреннего контроля </w:t>
            </w:r>
          </w:p>
          <w:p w14:paraId="20982BE4" w14:textId="77777777" w:rsidR="00884575" w:rsidRPr="00884575" w:rsidRDefault="00884575" w:rsidP="00884575">
            <w:pPr>
              <w:autoSpaceDE w:val="0"/>
              <w:spacing w:after="0" w:line="235"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и бухгалтерского учета финансовых вложений;</w:t>
            </w:r>
            <w:r w:rsidRPr="00884575">
              <w:rPr>
                <w:rFonts w:ascii="Times New Roman" w:eastAsia="Calibri" w:hAnsi="Times New Roman" w:cs="Times New Roman"/>
                <w:color w:val="000000" w:themeColor="text1"/>
                <w:sz w:val="28"/>
                <w:szCs w:val="28"/>
                <w:lang w:eastAsia="en-US"/>
              </w:rPr>
              <w:br/>
              <w:t>в) проверить правильность отражения в учете операций с финансовыми вложениями;</w:t>
            </w:r>
            <w:r w:rsidRPr="00884575">
              <w:rPr>
                <w:rFonts w:ascii="Times New Roman" w:eastAsia="Calibri" w:hAnsi="Times New Roman" w:cs="Times New Roman"/>
                <w:color w:val="000000" w:themeColor="text1"/>
                <w:sz w:val="28"/>
                <w:szCs w:val="28"/>
                <w:lang w:eastAsia="en-US"/>
              </w:rPr>
              <w:br/>
              <w:t>г) подтвердить достоверность начисления, поступления и отражения в учете доходов по операциям с финансовыми вложениями</w:t>
            </w:r>
          </w:p>
        </w:tc>
      </w:tr>
      <w:tr w:rsidR="00884575" w:rsidRPr="00884575" w14:paraId="78440837" w14:textId="77777777" w:rsidTr="005A7384">
        <w:trPr>
          <w:trHeight w:val="280"/>
        </w:trPr>
        <w:tc>
          <w:tcPr>
            <w:tcW w:w="709" w:type="dxa"/>
            <w:vMerge/>
          </w:tcPr>
          <w:p w14:paraId="785C7C30"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0F15418A"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3D80079A"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5.5</w:t>
            </w:r>
          </w:p>
        </w:tc>
        <w:tc>
          <w:tcPr>
            <w:tcW w:w="2410" w:type="dxa"/>
          </w:tcPr>
          <w:p w14:paraId="73B068D2" w14:textId="77777777" w:rsidR="00884575" w:rsidRPr="00884575" w:rsidRDefault="00884575" w:rsidP="00884575">
            <w:pPr>
              <w:autoSpaceDE w:val="0"/>
              <w:spacing w:after="0" w:line="23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Аудит резервов на возможные потери по займам</w:t>
            </w:r>
          </w:p>
          <w:p w14:paraId="51B2443D" w14:textId="77777777" w:rsidR="00884575" w:rsidRPr="00884575" w:rsidRDefault="00884575" w:rsidP="00884575">
            <w:pPr>
              <w:autoSpaceDE w:val="0"/>
              <w:spacing w:after="0" w:line="23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(основной долг)</w:t>
            </w:r>
          </w:p>
          <w:p w14:paraId="3EF0AD0E" w14:textId="77777777" w:rsidR="00884575" w:rsidRPr="00884575" w:rsidRDefault="00884575" w:rsidP="00884575">
            <w:pPr>
              <w:autoSpaceDE w:val="0"/>
              <w:spacing w:after="0" w:line="23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(48710,49410)</w:t>
            </w:r>
          </w:p>
        </w:tc>
        <w:tc>
          <w:tcPr>
            <w:tcW w:w="3260" w:type="dxa"/>
          </w:tcPr>
          <w:p w14:paraId="322BC43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 проверить и подтвердить правильность оформления материалов инвентаризации финансовых вложений и отражения результатов инвентаризации в учете;</w:t>
            </w:r>
          </w:p>
          <w:p w14:paraId="5413021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б) проверить и подтвердить правильность формирования резервов на возможные потери по займам в соответствии с Указанием Банка России от 28.06.2016 №4054-У «О </w:t>
            </w:r>
            <w:proofErr w:type="gramStart"/>
            <w:r w:rsidRPr="00884575">
              <w:rPr>
                <w:rFonts w:ascii="Times New Roman" w:eastAsia="Calibri" w:hAnsi="Times New Roman" w:cs="Times New Roman"/>
                <w:color w:val="000000" w:themeColor="text1"/>
                <w:sz w:val="28"/>
                <w:szCs w:val="28"/>
                <w:lang w:eastAsia="en-US"/>
              </w:rPr>
              <w:t>порядке  формирования</w:t>
            </w:r>
            <w:proofErr w:type="gramEnd"/>
            <w:r w:rsidRPr="00884575">
              <w:rPr>
                <w:rFonts w:ascii="Times New Roman" w:eastAsia="Calibri" w:hAnsi="Times New Roman" w:cs="Times New Roman"/>
                <w:color w:val="000000" w:themeColor="text1"/>
                <w:sz w:val="28"/>
                <w:szCs w:val="28"/>
                <w:lang w:eastAsia="en-US"/>
              </w:rPr>
              <w:t xml:space="preserve"> микрофинансовыми </w:t>
            </w:r>
            <w:r w:rsidRPr="00884575">
              <w:rPr>
                <w:rFonts w:ascii="Times New Roman" w:eastAsia="Calibri" w:hAnsi="Times New Roman" w:cs="Times New Roman"/>
                <w:color w:val="000000" w:themeColor="text1"/>
                <w:sz w:val="28"/>
                <w:szCs w:val="28"/>
                <w:lang w:eastAsia="en-US"/>
              </w:rPr>
              <w:lastRenderedPageBreak/>
              <w:t>организациями резервов на возможные потери по займам»</w:t>
            </w:r>
          </w:p>
        </w:tc>
      </w:tr>
      <w:tr w:rsidR="00884575" w:rsidRPr="00884575" w14:paraId="74B1F3A0" w14:textId="77777777" w:rsidTr="005A7384">
        <w:trPr>
          <w:trHeight w:val="496"/>
        </w:trPr>
        <w:tc>
          <w:tcPr>
            <w:tcW w:w="709" w:type="dxa"/>
            <w:vMerge w:val="restart"/>
          </w:tcPr>
          <w:p w14:paraId="64FC1A58"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lastRenderedPageBreak/>
              <w:t>7</w:t>
            </w:r>
          </w:p>
          <w:p w14:paraId="368B7F41"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09DBFED"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ED89C5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6F3C7F9"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14B5EAB"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37B9D57"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84FD691"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9E748D9"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8E2944E"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7606E9E"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9808E06"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3D541DD"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74C9246"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F948335"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F7A8B26"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B393D99"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DFCD5BE"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7A0DEF2"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195CCB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ADC8545"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8F15F4A"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EE16EB3"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960BA8B"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EE14787"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381E87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9C1440D"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65C807D"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5BA061D"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C89640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DCFEE36"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CF25CE5"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8E2776A"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30BD627"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8237C4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4643930"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3F2CE83"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4E95CE5"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79D86D9"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14AFB83"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49FB1C6"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D73C2F5"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D0B1C86"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E52339E"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29326D1"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244E16A"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7886FE9"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839ED4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1516A88"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B70A8C9"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C082EDE"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0FABA43"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DC87E59"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FA3E649"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DC66312"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ED3A09A"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7C4FF79"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B89A265"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A27C394"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286B1C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45FBF50"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83B68F6"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A365373"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12C3174"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771FE57"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B372938"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E352C79"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8F803B7"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DB32A5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D6D3C67"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2B3169A"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B771452"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25369BB"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50BD98A"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2A55C3A"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CCFE66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EC7B6C5"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EBB6ED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799298B"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9DB8CB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6B3274B"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1F75304"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838BA6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355296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52383DB"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E863E0D"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F075C3B"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869FF4E"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5740BD6"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FF6C292"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8932CD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12CDB3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0E3EC3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2EA864D"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A2EFCE7"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7A92E51"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062C8B2"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8BA2476"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815ADDD"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2BBDFC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C85F107"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97C5184"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15002BB"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585883E"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3EC870DD"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A9EACE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45C9D06"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000A701"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4139135"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DB6486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505D4A4"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BBB7D68"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2C6D2DA"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093C764"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0552B23"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E648F17"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2D25A17"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AD72490"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AA253B1"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071B406"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514146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E60C063"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0C17C8A"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9D3AD86"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8B4BD07"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8C49D18"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9CB7C9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E782CD0"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35BED9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8B7C03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C567E9D"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D440514"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583CB5F"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0C1DE623"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72129265"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4D872A0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564E3DA"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1A8605B4"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22958643"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D4C70D6"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589199EE"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p w14:paraId="64CB37A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val="restart"/>
          </w:tcPr>
          <w:p w14:paraId="63229C44"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lastRenderedPageBreak/>
              <w:t>Аудит расчетов</w:t>
            </w:r>
          </w:p>
          <w:p w14:paraId="41D1C90D"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281AC43A"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25E6AA02"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1D14C66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410C0F52"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06B4959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58DB31F8"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6C18E3D0"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11E891E9"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22324820"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7E05BB1A"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3CE7DF96"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2679632C"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19DE551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01743A5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62EED84C"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7FECBA64"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37B79161"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1851043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771C755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19CF95DB"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4BB4AC0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6D386E98"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28F7A632"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3FAF9213"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4D83A86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4EE199B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3FD3EBA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4005745D"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2C4DDAD2"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41D06542"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72C96CF1"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34653CD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2ADB84C8"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4281B87C"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058F3FF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6396D008"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2BB7BE2A"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43072361"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03E51D14"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07993DC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1CE3563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586EE61A"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317E4BC9"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552E3DC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6A04DA60"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573A81F8"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7A98F2EA"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58ABE37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5541E16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5B7248AC"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4A5AD729"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19FD1038"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1C64036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43E3055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7751D28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19061D53"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1A9FA6F0"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79D3F7FC"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53DD8498"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74349368"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2007F4F8"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6C4D8F0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7675F86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26C886FA"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75EEF7C3"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6BA3F6F6"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0C4636C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7CB02A0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0D4A8361"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7E9ED283"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2DFEE739"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26F9447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43C412AC"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p w14:paraId="540D25FA"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1776CB54"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lastRenderedPageBreak/>
              <w:t>7.1</w:t>
            </w:r>
          </w:p>
        </w:tc>
        <w:tc>
          <w:tcPr>
            <w:tcW w:w="2410" w:type="dxa"/>
          </w:tcPr>
          <w:p w14:paraId="43631162"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Аудит расчетов </w:t>
            </w:r>
          </w:p>
          <w:p w14:paraId="4A9EBB76"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с поставщиками </w:t>
            </w:r>
          </w:p>
          <w:p w14:paraId="468A760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и подрядчиками, покупателями </w:t>
            </w:r>
          </w:p>
          <w:p w14:paraId="48DFEF4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и заказчиками, дебиторами </w:t>
            </w:r>
          </w:p>
          <w:p w14:paraId="51EB1164"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и кредиторами (60311,</w:t>
            </w:r>
            <w:proofErr w:type="gramStart"/>
            <w:r w:rsidRPr="00884575">
              <w:rPr>
                <w:rFonts w:ascii="Times New Roman" w:eastAsia="Calibri" w:hAnsi="Times New Roman" w:cs="Times New Roman"/>
                <w:color w:val="000000" w:themeColor="text1"/>
                <w:sz w:val="28"/>
                <w:szCs w:val="28"/>
                <w:lang w:eastAsia="en-US"/>
              </w:rPr>
              <w:t>60312  и</w:t>
            </w:r>
            <w:proofErr w:type="gramEnd"/>
            <w:r w:rsidRPr="00884575">
              <w:rPr>
                <w:rFonts w:ascii="Times New Roman" w:eastAsia="Calibri" w:hAnsi="Times New Roman" w:cs="Times New Roman"/>
                <w:color w:val="000000" w:themeColor="text1"/>
                <w:sz w:val="28"/>
                <w:szCs w:val="28"/>
                <w:lang w:eastAsia="en-US"/>
              </w:rPr>
              <w:t xml:space="preserve"> др.)</w:t>
            </w:r>
          </w:p>
        </w:tc>
        <w:tc>
          <w:tcPr>
            <w:tcW w:w="3260" w:type="dxa"/>
          </w:tcPr>
          <w:p w14:paraId="420715AD"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 проверить и подтвердить полноту и правильность проведенных инвентаризаций расчетов </w:t>
            </w:r>
          </w:p>
          <w:p w14:paraId="24D75A5A"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с дебиторами и кредиторами и отражения их результатов в учете;</w:t>
            </w:r>
            <w:r w:rsidRPr="00884575">
              <w:rPr>
                <w:rFonts w:ascii="Times New Roman" w:eastAsia="Calibri" w:hAnsi="Times New Roman" w:cs="Times New Roman"/>
                <w:color w:val="000000" w:themeColor="text1"/>
                <w:sz w:val="28"/>
                <w:szCs w:val="28"/>
                <w:lang w:eastAsia="en-US"/>
              </w:rPr>
              <w:br/>
              <w:t>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r w:rsidRPr="00884575">
              <w:rPr>
                <w:rFonts w:ascii="Times New Roman" w:eastAsia="Calibri" w:hAnsi="Times New Roman" w:cs="Times New Roman"/>
                <w:color w:val="000000" w:themeColor="text1"/>
                <w:sz w:val="28"/>
                <w:szCs w:val="28"/>
                <w:lang w:eastAsia="en-US"/>
              </w:rPr>
              <w:br/>
              <w:t>в) подтвердить своевременность погашения и правильность отражения на счетах бухгалтерского учета кредиторской задолженности;</w:t>
            </w:r>
            <w:r w:rsidRPr="00884575">
              <w:rPr>
                <w:rFonts w:ascii="Times New Roman" w:eastAsia="Calibri" w:hAnsi="Times New Roman" w:cs="Times New Roman"/>
                <w:color w:val="000000" w:themeColor="text1"/>
                <w:sz w:val="28"/>
                <w:szCs w:val="28"/>
                <w:lang w:eastAsia="en-US"/>
              </w:rPr>
              <w:br/>
              <w:t>г) оценить правильность оформления и отражения в учете предъявленных претензий;</w:t>
            </w:r>
            <w:r w:rsidRPr="00884575">
              <w:rPr>
                <w:rFonts w:ascii="Times New Roman" w:eastAsia="Calibri" w:hAnsi="Times New Roman" w:cs="Times New Roman"/>
                <w:color w:val="000000" w:themeColor="text1"/>
                <w:sz w:val="28"/>
                <w:szCs w:val="28"/>
                <w:lang w:eastAsia="en-US"/>
              </w:rPr>
              <w:br/>
              <w:t xml:space="preserve">д) проверить правильность оформления первичных документов оказанию услуг с целью </w:t>
            </w:r>
            <w:r w:rsidRPr="00884575">
              <w:rPr>
                <w:rFonts w:ascii="Times New Roman" w:eastAsia="Calibri" w:hAnsi="Times New Roman" w:cs="Times New Roman"/>
                <w:color w:val="000000" w:themeColor="text1"/>
                <w:sz w:val="28"/>
                <w:szCs w:val="28"/>
                <w:lang w:eastAsia="en-US"/>
              </w:rPr>
              <w:lastRenderedPageBreak/>
              <w:t>подтверждения обоснованности возникновения дебиторской задолженности;</w:t>
            </w:r>
            <w:r w:rsidRPr="00884575">
              <w:rPr>
                <w:rFonts w:ascii="Times New Roman" w:eastAsia="Calibri" w:hAnsi="Times New Roman" w:cs="Times New Roman"/>
                <w:color w:val="000000" w:themeColor="text1"/>
                <w:sz w:val="28"/>
                <w:szCs w:val="28"/>
                <w:lang w:eastAsia="en-US"/>
              </w:rPr>
              <w:br/>
              <w:t>е) подтвердить своевременность погашения и правильность отражения на счетах бухгалтерского учета дебиторской задолженности;</w:t>
            </w:r>
          </w:p>
        </w:tc>
      </w:tr>
      <w:tr w:rsidR="00884575" w:rsidRPr="00884575" w14:paraId="3D276344" w14:textId="77777777" w:rsidTr="005A7384">
        <w:trPr>
          <w:trHeight w:val="990"/>
        </w:trPr>
        <w:tc>
          <w:tcPr>
            <w:tcW w:w="709" w:type="dxa"/>
            <w:vMerge/>
          </w:tcPr>
          <w:p w14:paraId="69DC458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4263FE0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1114E594"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7.3</w:t>
            </w:r>
          </w:p>
          <w:p w14:paraId="69B8177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tc>
        <w:tc>
          <w:tcPr>
            <w:tcW w:w="2410" w:type="dxa"/>
          </w:tcPr>
          <w:p w14:paraId="5669DD24"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Аудит расчетов </w:t>
            </w:r>
          </w:p>
          <w:p w14:paraId="365599E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с бюджетом </w:t>
            </w:r>
          </w:p>
          <w:p w14:paraId="0CFDF502"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(60301, 60301, 60335, </w:t>
            </w:r>
            <w:proofErr w:type="gramStart"/>
            <w:r w:rsidRPr="00884575">
              <w:rPr>
                <w:rFonts w:ascii="Times New Roman" w:eastAsia="Calibri" w:hAnsi="Times New Roman" w:cs="Times New Roman"/>
                <w:color w:val="000000" w:themeColor="text1"/>
                <w:sz w:val="28"/>
                <w:szCs w:val="28"/>
                <w:lang w:eastAsia="en-US"/>
              </w:rPr>
              <w:t>60336  и</w:t>
            </w:r>
            <w:proofErr w:type="gramEnd"/>
            <w:r w:rsidRPr="00884575">
              <w:rPr>
                <w:rFonts w:ascii="Times New Roman" w:eastAsia="Calibri" w:hAnsi="Times New Roman" w:cs="Times New Roman"/>
                <w:color w:val="000000" w:themeColor="text1"/>
                <w:sz w:val="28"/>
                <w:szCs w:val="28"/>
                <w:lang w:eastAsia="en-US"/>
              </w:rPr>
              <w:t xml:space="preserve"> др.)</w:t>
            </w:r>
          </w:p>
        </w:tc>
        <w:tc>
          <w:tcPr>
            <w:tcW w:w="3260" w:type="dxa"/>
          </w:tcPr>
          <w:p w14:paraId="05AD0926"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Проверить: </w:t>
            </w:r>
          </w:p>
          <w:p w14:paraId="5A44ABDA"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 правильность определения налогооблагаемой базы по отдельным, наиболее важным налогам;</w:t>
            </w:r>
          </w:p>
          <w:p w14:paraId="1781BB1D"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б) правильность применения налоговых ставок;</w:t>
            </w:r>
          </w:p>
          <w:p w14:paraId="66F4171B"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в) правильность начисления, полноту и своевременность перечисления налоговых платежей, правильность составления налоговой отчетности</w:t>
            </w:r>
          </w:p>
        </w:tc>
      </w:tr>
      <w:tr w:rsidR="00884575" w:rsidRPr="00884575" w14:paraId="7F5501C2" w14:textId="77777777" w:rsidTr="005A7384">
        <w:trPr>
          <w:trHeight w:val="990"/>
        </w:trPr>
        <w:tc>
          <w:tcPr>
            <w:tcW w:w="709" w:type="dxa"/>
            <w:vMerge/>
          </w:tcPr>
          <w:p w14:paraId="2B17F63B"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514DF6B2"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36FDEC85" w14:textId="77777777" w:rsidR="00884575" w:rsidRPr="00884575" w:rsidRDefault="00884575" w:rsidP="00884575">
            <w:pPr>
              <w:suppressAutoHyphens/>
              <w:autoSpaceDE w:val="0"/>
              <w:spacing w:after="0" w:line="240" w:lineRule="auto"/>
              <w:jc w:val="center"/>
              <w:rPr>
                <w:rFonts w:ascii="Times New Roman" w:eastAsia="Calibri" w:hAnsi="Times New Roman" w:cs="Times New Roman"/>
                <w:color w:val="000000" w:themeColor="text1"/>
                <w:sz w:val="28"/>
                <w:szCs w:val="28"/>
                <w:lang w:eastAsia="en-US"/>
              </w:rPr>
            </w:pPr>
          </w:p>
        </w:tc>
        <w:tc>
          <w:tcPr>
            <w:tcW w:w="2410" w:type="dxa"/>
          </w:tcPr>
          <w:p w14:paraId="46678CB2" w14:textId="77777777" w:rsidR="00884575" w:rsidRPr="00884575" w:rsidRDefault="00884575" w:rsidP="00884575">
            <w:pPr>
              <w:suppressAutoHyphens/>
              <w:autoSpaceDE w:val="0"/>
              <w:spacing w:after="0" w:line="240" w:lineRule="auto"/>
              <w:rPr>
                <w:rFonts w:ascii="Times New Roman" w:eastAsia="Calibri" w:hAnsi="Times New Roman" w:cs="Times New Roman"/>
                <w:color w:val="000000" w:themeColor="text1"/>
                <w:sz w:val="28"/>
                <w:szCs w:val="28"/>
                <w:lang w:eastAsia="en-US"/>
              </w:rPr>
            </w:pPr>
          </w:p>
        </w:tc>
        <w:tc>
          <w:tcPr>
            <w:tcW w:w="3260" w:type="dxa"/>
            <w:vMerge w:val="restart"/>
          </w:tcPr>
          <w:p w14:paraId="0D8D757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Проверить: </w:t>
            </w:r>
          </w:p>
          <w:p w14:paraId="06DFFFD2"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 правильность определения налогооблагаемой базы по отдельным, наиболее важным налогам;</w:t>
            </w:r>
          </w:p>
          <w:p w14:paraId="5A65C77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б) правильность применения налоговых ставок;</w:t>
            </w:r>
          </w:p>
          <w:p w14:paraId="0DA3336C"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в) правильность начисления, полноту и своевременность перечисления налоговых платежей, правильность </w:t>
            </w:r>
            <w:r w:rsidRPr="00884575">
              <w:rPr>
                <w:rFonts w:ascii="Times New Roman" w:eastAsia="Calibri" w:hAnsi="Times New Roman" w:cs="Times New Roman"/>
                <w:color w:val="000000" w:themeColor="text1"/>
                <w:sz w:val="28"/>
                <w:szCs w:val="28"/>
                <w:lang w:eastAsia="en-US"/>
              </w:rPr>
              <w:lastRenderedPageBreak/>
              <w:t>составления налоговой отчетности</w:t>
            </w:r>
          </w:p>
          <w:p w14:paraId="48F8795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r>
      <w:tr w:rsidR="00884575" w:rsidRPr="00884575" w14:paraId="3101C8D1" w14:textId="77777777" w:rsidTr="005A7384">
        <w:trPr>
          <w:trHeight w:val="279"/>
        </w:trPr>
        <w:tc>
          <w:tcPr>
            <w:tcW w:w="709" w:type="dxa"/>
            <w:vMerge/>
          </w:tcPr>
          <w:p w14:paraId="7B315DEB"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2FECF6A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30C06A39" w14:textId="77777777" w:rsidR="00884575" w:rsidRPr="00884575" w:rsidRDefault="00884575" w:rsidP="00884575">
            <w:pPr>
              <w:suppressAutoHyphens/>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7.4</w:t>
            </w:r>
          </w:p>
        </w:tc>
        <w:tc>
          <w:tcPr>
            <w:tcW w:w="2410" w:type="dxa"/>
          </w:tcPr>
          <w:p w14:paraId="60B7CD98"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Аудит расчетов по оплате труда </w:t>
            </w:r>
          </w:p>
          <w:p w14:paraId="0657259A" w14:textId="77777777" w:rsidR="00884575" w:rsidRPr="00884575" w:rsidRDefault="00884575" w:rsidP="00884575">
            <w:pPr>
              <w:suppressAutoHyphens/>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 (60305, 60306, и др.)</w:t>
            </w:r>
          </w:p>
        </w:tc>
        <w:tc>
          <w:tcPr>
            <w:tcW w:w="3260" w:type="dxa"/>
            <w:vMerge/>
          </w:tcPr>
          <w:p w14:paraId="584A2F34" w14:textId="77777777" w:rsidR="00884575" w:rsidRPr="00884575" w:rsidRDefault="00884575" w:rsidP="00884575">
            <w:pPr>
              <w:suppressAutoHyphens/>
              <w:autoSpaceDE w:val="0"/>
              <w:spacing w:after="0" w:line="240" w:lineRule="auto"/>
              <w:rPr>
                <w:rFonts w:ascii="Times New Roman" w:eastAsia="Calibri" w:hAnsi="Times New Roman" w:cs="Times New Roman"/>
                <w:color w:val="000000" w:themeColor="text1"/>
                <w:sz w:val="28"/>
                <w:szCs w:val="28"/>
                <w:lang w:eastAsia="en-US"/>
              </w:rPr>
            </w:pPr>
          </w:p>
        </w:tc>
      </w:tr>
      <w:tr w:rsidR="00884575" w:rsidRPr="00884575" w14:paraId="113CF737" w14:textId="77777777" w:rsidTr="005A7384">
        <w:trPr>
          <w:trHeight w:val="430"/>
        </w:trPr>
        <w:tc>
          <w:tcPr>
            <w:tcW w:w="709" w:type="dxa"/>
            <w:vMerge/>
          </w:tcPr>
          <w:p w14:paraId="2C81B51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070E2CC6"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45D8587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7.5</w:t>
            </w:r>
          </w:p>
        </w:tc>
        <w:tc>
          <w:tcPr>
            <w:tcW w:w="2410" w:type="dxa"/>
          </w:tcPr>
          <w:p w14:paraId="17C75B80"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Аудит расчетов</w:t>
            </w:r>
          </w:p>
          <w:p w14:paraId="560DF7CB"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с подотчетными лицами (60307, </w:t>
            </w:r>
            <w:proofErr w:type="gramStart"/>
            <w:r w:rsidRPr="00884575">
              <w:rPr>
                <w:rFonts w:ascii="Times New Roman" w:eastAsia="Calibri" w:hAnsi="Times New Roman" w:cs="Times New Roman"/>
                <w:color w:val="000000" w:themeColor="text1"/>
                <w:sz w:val="28"/>
                <w:szCs w:val="28"/>
                <w:lang w:eastAsia="en-US"/>
              </w:rPr>
              <w:t>60308  и</w:t>
            </w:r>
            <w:proofErr w:type="gramEnd"/>
            <w:r w:rsidRPr="00884575">
              <w:rPr>
                <w:rFonts w:ascii="Times New Roman" w:eastAsia="Calibri" w:hAnsi="Times New Roman" w:cs="Times New Roman"/>
                <w:color w:val="000000" w:themeColor="text1"/>
                <w:sz w:val="28"/>
                <w:szCs w:val="28"/>
                <w:lang w:eastAsia="en-US"/>
              </w:rPr>
              <w:t xml:space="preserve"> др.)</w:t>
            </w:r>
          </w:p>
        </w:tc>
        <w:tc>
          <w:tcPr>
            <w:tcW w:w="3260" w:type="dxa"/>
          </w:tcPr>
          <w:p w14:paraId="70E80CB9"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r>
      <w:tr w:rsidR="00884575" w:rsidRPr="00884575" w14:paraId="0FA5FA47" w14:textId="77777777" w:rsidTr="005A7384">
        <w:trPr>
          <w:trHeight w:val="539"/>
        </w:trPr>
        <w:tc>
          <w:tcPr>
            <w:tcW w:w="709" w:type="dxa"/>
            <w:vMerge/>
          </w:tcPr>
          <w:p w14:paraId="6AE4C2E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65172F60"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45816D16"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7.6</w:t>
            </w:r>
          </w:p>
        </w:tc>
        <w:tc>
          <w:tcPr>
            <w:tcW w:w="2410" w:type="dxa"/>
          </w:tcPr>
          <w:p w14:paraId="1142BE76" w14:textId="77777777" w:rsidR="00884575" w:rsidRPr="00884575" w:rsidRDefault="00884575" w:rsidP="00884575">
            <w:pPr>
              <w:autoSpaceDE w:val="0"/>
              <w:spacing w:after="0" w:line="235"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Аудит расчетов по претензиям </w:t>
            </w:r>
          </w:p>
          <w:p w14:paraId="489163B2"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и возмещению материального ущерба (60322, 60323)</w:t>
            </w:r>
          </w:p>
        </w:tc>
        <w:tc>
          <w:tcPr>
            <w:tcW w:w="3260" w:type="dxa"/>
          </w:tcPr>
          <w:p w14:paraId="0CAA91AA" w14:textId="77777777" w:rsidR="00884575" w:rsidRPr="00884575" w:rsidRDefault="00884575" w:rsidP="00884575">
            <w:pPr>
              <w:autoSpaceDE w:val="0"/>
              <w:spacing w:after="0" w:line="235"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 проверить своевременность предъявления претензий вследствие нарушения договорных обязательств;</w:t>
            </w:r>
            <w:r w:rsidRPr="00884575">
              <w:rPr>
                <w:rFonts w:ascii="Times New Roman" w:eastAsia="Calibri" w:hAnsi="Times New Roman" w:cs="Times New Roman"/>
                <w:color w:val="000000" w:themeColor="text1"/>
                <w:sz w:val="28"/>
                <w:szCs w:val="28"/>
                <w:lang w:eastAsia="en-US"/>
              </w:rPr>
              <w:br/>
              <w:t>б) выяснить своевременность принятых мер по возмещению нанесенного ущерба, проверить обоснованность претензий;</w:t>
            </w:r>
            <w:r w:rsidRPr="00884575">
              <w:rPr>
                <w:rFonts w:ascii="Times New Roman" w:eastAsia="Calibri" w:hAnsi="Times New Roman" w:cs="Times New Roman"/>
                <w:color w:val="000000" w:themeColor="text1"/>
                <w:sz w:val="28"/>
                <w:szCs w:val="28"/>
                <w:lang w:eastAsia="en-US"/>
              </w:rPr>
              <w:br/>
              <w:t xml:space="preserve">в) подтвердить законность списания претензионных сумм </w:t>
            </w:r>
          </w:p>
          <w:p w14:paraId="06A2CCC0" w14:textId="77777777" w:rsidR="00884575" w:rsidRPr="00884575" w:rsidRDefault="00884575" w:rsidP="00884575">
            <w:pPr>
              <w:autoSpaceDE w:val="0"/>
              <w:spacing w:after="0" w:line="235"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и финансовые </w:t>
            </w:r>
            <w:proofErr w:type="spellStart"/>
            <w:proofErr w:type="gramStart"/>
            <w:r w:rsidRPr="00884575">
              <w:rPr>
                <w:rFonts w:ascii="Times New Roman" w:eastAsia="Calibri" w:hAnsi="Times New Roman" w:cs="Times New Roman"/>
                <w:color w:val="000000" w:themeColor="text1"/>
                <w:sz w:val="28"/>
                <w:szCs w:val="28"/>
                <w:lang w:eastAsia="en-US"/>
              </w:rPr>
              <w:t>резуль</w:t>
            </w:r>
            <w:proofErr w:type="spellEnd"/>
            <w:r w:rsidRPr="00884575">
              <w:rPr>
                <w:rFonts w:ascii="Times New Roman" w:eastAsia="Calibri" w:hAnsi="Times New Roman" w:cs="Times New Roman"/>
                <w:color w:val="000000" w:themeColor="text1"/>
                <w:sz w:val="28"/>
                <w:szCs w:val="28"/>
                <w:lang w:eastAsia="en-US"/>
              </w:rPr>
              <w:t>-таты</w:t>
            </w:r>
            <w:proofErr w:type="gramEnd"/>
            <w:r w:rsidRPr="00884575">
              <w:rPr>
                <w:rFonts w:ascii="Times New Roman" w:eastAsia="Calibri" w:hAnsi="Times New Roman" w:cs="Times New Roman"/>
                <w:color w:val="000000" w:themeColor="text1"/>
                <w:sz w:val="28"/>
                <w:szCs w:val="28"/>
                <w:lang w:eastAsia="en-US"/>
              </w:rPr>
              <w:t>;</w:t>
            </w:r>
            <w:r w:rsidRPr="00884575">
              <w:rPr>
                <w:rFonts w:ascii="Times New Roman" w:eastAsia="Calibri" w:hAnsi="Times New Roman" w:cs="Times New Roman"/>
                <w:color w:val="000000" w:themeColor="text1"/>
                <w:sz w:val="28"/>
                <w:szCs w:val="28"/>
                <w:lang w:eastAsia="en-US"/>
              </w:rPr>
              <w:br/>
              <w:t>е) проверить правильность оформления материалов о претензиях;</w:t>
            </w:r>
            <w:r w:rsidRPr="00884575">
              <w:rPr>
                <w:rFonts w:ascii="Times New Roman" w:eastAsia="Calibri" w:hAnsi="Times New Roman" w:cs="Times New Roman"/>
                <w:color w:val="000000" w:themeColor="text1"/>
                <w:sz w:val="28"/>
                <w:szCs w:val="28"/>
                <w:lang w:eastAsia="en-US"/>
              </w:rPr>
              <w:br/>
              <w:t xml:space="preserve">з) проверить, по всем ли дебиторам (должникам) имеются обязательства </w:t>
            </w:r>
          </w:p>
          <w:p w14:paraId="2E9598C0" w14:textId="77777777" w:rsidR="00884575" w:rsidRPr="00884575" w:rsidRDefault="00884575" w:rsidP="00884575">
            <w:pPr>
              <w:autoSpaceDE w:val="0"/>
              <w:spacing w:after="0" w:line="235"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w:t>
            </w:r>
            <w:r w:rsidRPr="00884575">
              <w:rPr>
                <w:rFonts w:ascii="Times New Roman" w:eastAsia="Calibri" w:hAnsi="Times New Roman" w:cs="Times New Roman"/>
                <w:color w:val="000000" w:themeColor="text1"/>
                <w:sz w:val="28"/>
                <w:szCs w:val="28"/>
                <w:lang w:eastAsia="en-US"/>
              </w:rPr>
              <w:lastRenderedPageBreak/>
              <w:t>прекратились поступления денег</w:t>
            </w:r>
          </w:p>
          <w:p w14:paraId="3C11BDAA"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и т.п.</w:t>
            </w:r>
          </w:p>
        </w:tc>
      </w:tr>
      <w:tr w:rsidR="00884575" w:rsidRPr="00884575" w14:paraId="1F5CDB15" w14:textId="77777777" w:rsidTr="005A7384">
        <w:trPr>
          <w:trHeight w:val="693"/>
        </w:trPr>
        <w:tc>
          <w:tcPr>
            <w:tcW w:w="709" w:type="dxa"/>
            <w:vMerge/>
          </w:tcPr>
          <w:p w14:paraId="6D7F2F43"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43450364"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499FFC74"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7.7</w:t>
            </w:r>
          </w:p>
        </w:tc>
        <w:tc>
          <w:tcPr>
            <w:tcW w:w="2410" w:type="dxa"/>
          </w:tcPr>
          <w:p w14:paraId="19A4C1EA" w14:textId="77777777" w:rsidR="00884575" w:rsidRPr="00884575" w:rsidRDefault="00884575" w:rsidP="00884575">
            <w:pPr>
              <w:autoSpaceDE w:val="0"/>
              <w:spacing w:after="0" w:line="235"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Аудит расчетов по совместной деятельности </w:t>
            </w:r>
          </w:p>
          <w:p w14:paraId="60AFE454" w14:textId="77777777" w:rsidR="00884575" w:rsidRPr="00884575" w:rsidRDefault="00884575" w:rsidP="00884575">
            <w:pPr>
              <w:autoSpaceDE w:val="0"/>
              <w:spacing w:after="0" w:line="235" w:lineRule="auto"/>
              <w:rPr>
                <w:rFonts w:ascii="Times New Roman" w:eastAsia="Calibri" w:hAnsi="Times New Roman" w:cs="Times New Roman"/>
                <w:color w:val="000000" w:themeColor="text1"/>
                <w:sz w:val="28"/>
                <w:szCs w:val="28"/>
                <w:lang w:eastAsia="en-US"/>
              </w:rPr>
            </w:pPr>
          </w:p>
        </w:tc>
        <w:tc>
          <w:tcPr>
            <w:tcW w:w="3260" w:type="dxa"/>
          </w:tcPr>
          <w:p w14:paraId="56D75ECE" w14:textId="77777777" w:rsidR="00884575" w:rsidRPr="00884575" w:rsidRDefault="00884575" w:rsidP="00884575">
            <w:pPr>
              <w:autoSpaceDE w:val="0"/>
              <w:spacing w:after="0" w:line="235" w:lineRule="auto"/>
              <w:rPr>
                <w:rFonts w:ascii="Times New Roman" w:eastAsia="Calibri" w:hAnsi="Times New Roman" w:cs="Times New Roman"/>
                <w:color w:val="000000" w:themeColor="text1"/>
                <w:sz w:val="28"/>
                <w:szCs w:val="28"/>
                <w:lang w:eastAsia="en-US"/>
              </w:rPr>
            </w:pPr>
          </w:p>
        </w:tc>
      </w:tr>
      <w:tr w:rsidR="00884575" w:rsidRPr="00884575" w14:paraId="28CE4FBA" w14:textId="77777777" w:rsidTr="005A7384">
        <w:trPr>
          <w:trHeight w:val="990"/>
        </w:trPr>
        <w:tc>
          <w:tcPr>
            <w:tcW w:w="709" w:type="dxa"/>
            <w:vMerge/>
          </w:tcPr>
          <w:p w14:paraId="484D6ABA"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5D0440F4"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073CB340"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7.8</w:t>
            </w:r>
          </w:p>
        </w:tc>
        <w:tc>
          <w:tcPr>
            <w:tcW w:w="2410" w:type="dxa"/>
          </w:tcPr>
          <w:p w14:paraId="3EB5533A" w14:textId="77777777" w:rsidR="00884575" w:rsidRPr="00884575" w:rsidRDefault="00884575" w:rsidP="00884575">
            <w:pPr>
              <w:autoSpaceDE w:val="0"/>
              <w:spacing w:after="0" w:line="235"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Аудит нераспределенной прибыли (непокрытого убытка) </w:t>
            </w:r>
          </w:p>
        </w:tc>
        <w:tc>
          <w:tcPr>
            <w:tcW w:w="3260" w:type="dxa"/>
          </w:tcPr>
          <w:p w14:paraId="4D469BA8" w14:textId="77777777" w:rsidR="00884575" w:rsidRPr="00884575" w:rsidRDefault="00884575" w:rsidP="00884575">
            <w:pPr>
              <w:autoSpaceDE w:val="0"/>
              <w:spacing w:after="0" w:line="235" w:lineRule="auto"/>
              <w:rPr>
                <w:rFonts w:ascii="Times New Roman" w:eastAsia="Calibri" w:hAnsi="Times New Roman" w:cs="Times New Roman"/>
                <w:color w:val="000000" w:themeColor="text1"/>
                <w:sz w:val="28"/>
                <w:szCs w:val="28"/>
                <w:lang w:eastAsia="en-US"/>
              </w:rPr>
            </w:pPr>
          </w:p>
        </w:tc>
      </w:tr>
      <w:tr w:rsidR="00884575" w:rsidRPr="00884575" w14:paraId="31F419D3" w14:textId="77777777" w:rsidTr="005A7384">
        <w:trPr>
          <w:trHeight w:val="990"/>
        </w:trPr>
        <w:tc>
          <w:tcPr>
            <w:tcW w:w="709" w:type="dxa"/>
            <w:vMerge/>
          </w:tcPr>
          <w:p w14:paraId="0DD5684B"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4F0EB0E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01A67055"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7.9</w:t>
            </w:r>
          </w:p>
        </w:tc>
        <w:tc>
          <w:tcPr>
            <w:tcW w:w="2410" w:type="dxa"/>
          </w:tcPr>
          <w:p w14:paraId="6930267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Аудит целевого финансирования </w:t>
            </w:r>
          </w:p>
        </w:tc>
        <w:tc>
          <w:tcPr>
            <w:tcW w:w="3260" w:type="dxa"/>
          </w:tcPr>
          <w:p w14:paraId="7741CA20"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r>
      <w:tr w:rsidR="00884575" w:rsidRPr="00884575" w14:paraId="21E3508C" w14:textId="77777777" w:rsidTr="005A7384">
        <w:trPr>
          <w:trHeight w:val="990"/>
        </w:trPr>
        <w:tc>
          <w:tcPr>
            <w:tcW w:w="709" w:type="dxa"/>
          </w:tcPr>
          <w:p w14:paraId="7C8F7237"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8</w:t>
            </w:r>
          </w:p>
        </w:tc>
        <w:tc>
          <w:tcPr>
            <w:tcW w:w="2268" w:type="dxa"/>
          </w:tcPr>
          <w:p w14:paraId="261D9B86"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Аудит формирования финансовых результатов </w:t>
            </w:r>
          </w:p>
          <w:p w14:paraId="58E41AC0"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и распределения прибыли </w:t>
            </w:r>
          </w:p>
          <w:p w14:paraId="41E324F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420F1E08"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tc>
        <w:tc>
          <w:tcPr>
            <w:tcW w:w="2410" w:type="dxa"/>
          </w:tcPr>
          <w:p w14:paraId="58FFF91D"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3260" w:type="dxa"/>
          </w:tcPr>
          <w:p w14:paraId="6F04B010"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 оценить правильность и обоснованность распределения чистой прибыли</w:t>
            </w:r>
          </w:p>
        </w:tc>
      </w:tr>
      <w:tr w:rsidR="00884575" w:rsidRPr="00884575" w14:paraId="7DD2A8A7" w14:textId="77777777" w:rsidTr="005A7384">
        <w:trPr>
          <w:trHeight w:val="990"/>
        </w:trPr>
        <w:tc>
          <w:tcPr>
            <w:tcW w:w="709" w:type="dxa"/>
          </w:tcPr>
          <w:p w14:paraId="2895D2B8"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9</w:t>
            </w:r>
          </w:p>
        </w:tc>
        <w:tc>
          <w:tcPr>
            <w:tcW w:w="2268" w:type="dxa"/>
          </w:tcPr>
          <w:p w14:paraId="16C197BD"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Аудит забалансовых счетов </w:t>
            </w:r>
          </w:p>
        </w:tc>
        <w:tc>
          <w:tcPr>
            <w:tcW w:w="709" w:type="dxa"/>
          </w:tcPr>
          <w:p w14:paraId="1BE6FEA9"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9.1</w:t>
            </w:r>
          </w:p>
        </w:tc>
        <w:tc>
          <w:tcPr>
            <w:tcW w:w="2410" w:type="dxa"/>
          </w:tcPr>
          <w:p w14:paraId="07C45A70"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Аудит счета 91315 </w:t>
            </w:r>
          </w:p>
          <w:p w14:paraId="12CE214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«Обеспечения обязательств и платежей выданные»</w:t>
            </w:r>
          </w:p>
        </w:tc>
        <w:tc>
          <w:tcPr>
            <w:tcW w:w="3260" w:type="dxa"/>
          </w:tcPr>
          <w:p w14:paraId="08DF692D"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r>
      <w:tr w:rsidR="00884575" w:rsidRPr="00884575" w14:paraId="25D46D6A" w14:textId="77777777" w:rsidTr="005A7384">
        <w:trPr>
          <w:trHeight w:val="990"/>
        </w:trPr>
        <w:tc>
          <w:tcPr>
            <w:tcW w:w="709" w:type="dxa"/>
            <w:vMerge w:val="restart"/>
          </w:tcPr>
          <w:p w14:paraId="159D0F8C"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val="restart"/>
          </w:tcPr>
          <w:p w14:paraId="456A3185"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15FA95FC"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9.2</w:t>
            </w:r>
          </w:p>
        </w:tc>
        <w:tc>
          <w:tcPr>
            <w:tcW w:w="2410" w:type="dxa"/>
          </w:tcPr>
          <w:p w14:paraId="49588FC8"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Аудит счета 91414 «Поручительства полученные»</w:t>
            </w:r>
          </w:p>
          <w:p w14:paraId="6590BE13"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3260" w:type="dxa"/>
          </w:tcPr>
          <w:p w14:paraId="7CD8D79C"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r>
      <w:tr w:rsidR="00884575" w:rsidRPr="00884575" w14:paraId="23C0C933" w14:textId="77777777" w:rsidTr="005A7384">
        <w:trPr>
          <w:trHeight w:val="990"/>
        </w:trPr>
        <w:tc>
          <w:tcPr>
            <w:tcW w:w="709" w:type="dxa"/>
            <w:vMerge/>
          </w:tcPr>
          <w:p w14:paraId="61764B28"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122E1A98"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0DBF03A0"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9.3</w:t>
            </w:r>
          </w:p>
        </w:tc>
        <w:tc>
          <w:tcPr>
            <w:tcW w:w="2410" w:type="dxa"/>
          </w:tcPr>
          <w:p w14:paraId="73FAD2C2"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Аудит счета 91312«Обеспечения обязательств </w:t>
            </w:r>
            <w:r w:rsidRPr="00884575">
              <w:rPr>
                <w:rFonts w:ascii="Times New Roman" w:eastAsia="Calibri" w:hAnsi="Times New Roman" w:cs="Times New Roman"/>
                <w:color w:val="000000" w:themeColor="text1"/>
                <w:sz w:val="28"/>
                <w:szCs w:val="28"/>
                <w:lang w:eastAsia="en-US"/>
              </w:rPr>
              <w:lastRenderedPageBreak/>
              <w:t>(предметы залога)»</w:t>
            </w:r>
          </w:p>
        </w:tc>
        <w:tc>
          <w:tcPr>
            <w:tcW w:w="3260" w:type="dxa"/>
          </w:tcPr>
          <w:p w14:paraId="7874612C"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r>
      <w:tr w:rsidR="00884575" w:rsidRPr="00884575" w14:paraId="5E74D72E" w14:textId="77777777" w:rsidTr="005A7384">
        <w:trPr>
          <w:trHeight w:val="559"/>
        </w:trPr>
        <w:tc>
          <w:tcPr>
            <w:tcW w:w="709" w:type="dxa"/>
            <w:vMerge/>
          </w:tcPr>
          <w:p w14:paraId="35F378E1"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2268" w:type="dxa"/>
            <w:vMerge/>
          </w:tcPr>
          <w:p w14:paraId="587110ED"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709" w:type="dxa"/>
          </w:tcPr>
          <w:p w14:paraId="04A32EFD"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tc>
        <w:tc>
          <w:tcPr>
            <w:tcW w:w="2410" w:type="dxa"/>
          </w:tcPr>
          <w:p w14:paraId="034E600E"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3260" w:type="dxa"/>
          </w:tcPr>
          <w:p w14:paraId="70C798C7"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а) проверить состав </w:t>
            </w:r>
          </w:p>
          <w:p w14:paraId="343D0421"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и содержание форм бухгалтерской отчетности, увязку ее показателей;</w:t>
            </w:r>
            <w:r w:rsidRPr="00884575">
              <w:rPr>
                <w:rFonts w:ascii="Times New Roman" w:eastAsia="Calibri" w:hAnsi="Times New Roman" w:cs="Times New Roman"/>
                <w:color w:val="000000" w:themeColor="text1"/>
                <w:sz w:val="28"/>
                <w:szCs w:val="28"/>
                <w:lang w:eastAsia="en-US"/>
              </w:rPr>
              <w:br/>
              <w:t xml:space="preserve">б) выразить мнение </w:t>
            </w:r>
          </w:p>
          <w:p w14:paraId="23D43DE2"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о достоверности показателей отчетности во всех существенных </w:t>
            </w:r>
          </w:p>
          <w:p w14:paraId="2056BD0D"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отношениях;</w:t>
            </w:r>
            <w:r w:rsidRPr="00884575">
              <w:rPr>
                <w:rFonts w:ascii="Times New Roman" w:eastAsia="Calibri" w:hAnsi="Times New Roman" w:cs="Times New Roman"/>
                <w:color w:val="000000" w:themeColor="text1"/>
                <w:sz w:val="28"/>
                <w:szCs w:val="28"/>
                <w:lang w:eastAsia="en-US"/>
              </w:rPr>
              <w:br/>
              <w:t xml:space="preserve">в) проверить правильность оценки статей </w:t>
            </w:r>
          </w:p>
          <w:p w14:paraId="3A9F6D2C"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отчетности;</w:t>
            </w:r>
            <w:r w:rsidRPr="00884575">
              <w:rPr>
                <w:rFonts w:ascii="Times New Roman" w:eastAsia="Calibri" w:hAnsi="Times New Roman" w:cs="Times New Roman"/>
                <w:color w:val="000000" w:themeColor="text1"/>
                <w:sz w:val="28"/>
                <w:szCs w:val="28"/>
                <w:lang w:eastAsia="en-US"/>
              </w:rPr>
              <w:br/>
              <w:t xml:space="preserve">г) предложить внести (при необходимости) изменения в отчетность на основе оценки количественного влияния </w:t>
            </w:r>
          </w:p>
          <w:p w14:paraId="112BF579"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на ее показатели существенных отклонений, выявленных в процессе аудита;</w:t>
            </w:r>
          </w:p>
        </w:tc>
      </w:tr>
      <w:tr w:rsidR="00884575" w:rsidRPr="00884575" w14:paraId="7DF0AAA0" w14:textId="77777777" w:rsidTr="005A7384">
        <w:trPr>
          <w:trHeight w:val="990"/>
        </w:trPr>
        <w:tc>
          <w:tcPr>
            <w:tcW w:w="709" w:type="dxa"/>
          </w:tcPr>
          <w:p w14:paraId="436FF0B4"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10</w:t>
            </w:r>
          </w:p>
        </w:tc>
        <w:tc>
          <w:tcPr>
            <w:tcW w:w="2268" w:type="dxa"/>
          </w:tcPr>
          <w:p w14:paraId="3871FFEF"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r w:rsidRPr="00884575">
              <w:rPr>
                <w:rFonts w:ascii="Times New Roman" w:eastAsia="Calibri" w:hAnsi="Times New Roman" w:cs="Times New Roman"/>
                <w:color w:val="000000" w:themeColor="text1"/>
                <w:sz w:val="28"/>
                <w:szCs w:val="28"/>
                <w:lang w:eastAsia="en-US"/>
              </w:rPr>
              <w:t xml:space="preserve">Проверка соответствия бухгалтерской отчетности требованиям действующего </w:t>
            </w:r>
            <w:proofErr w:type="spellStart"/>
            <w:r w:rsidRPr="00884575">
              <w:rPr>
                <w:rFonts w:ascii="Times New Roman" w:eastAsia="Calibri" w:hAnsi="Times New Roman" w:cs="Times New Roman"/>
                <w:color w:val="000000" w:themeColor="text1"/>
                <w:sz w:val="28"/>
                <w:szCs w:val="28"/>
                <w:lang w:eastAsia="en-US"/>
              </w:rPr>
              <w:t>законо-дательства</w:t>
            </w:r>
            <w:proofErr w:type="spellEnd"/>
          </w:p>
        </w:tc>
        <w:tc>
          <w:tcPr>
            <w:tcW w:w="709" w:type="dxa"/>
          </w:tcPr>
          <w:p w14:paraId="087445CD" w14:textId="77777777" w:rsidR="00884575" w:rsidRPr="00884575" w:rsidRDefault="00884575" w:rsidP="00884575">
            <w:pPr>
              <w:autoSpaceDE w:val="0"/>
              <w:spacing w:after="0" w:line="240" w:lineRule="auto"/>
              <w:jc w:val="center"/>
              <w:rPr>
                <w:rFonts w:ascii="Times New Roman" w:eastAsia="Calibri" w:hAnsi="Times New Roman" w:cs="Times New Roman"/>
                <w:color w:val="000000" w:themeColor="text1"/>
                <w:sz w:val="28"/>
                <w:szCs w:val="28"/>
                <w:lang w:eastAsia="en-US"/>
              </w:rPr>
            </w:pPr>
          </w:p>
        </w:tc>
        <w:tc>
          <w:tcPr>
            <w:tcW w:w="2410" w:type="dxa"/>
          </w:tcPr>
          <w:p w14:paraId="6FA67202"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c>
          <w:tcPr>
            <w:tcW w:w="3260" w:type="dxa"/>
          </w:tcPr>
          <w:p w14:paraId="5F709AD4" w14:textId="77777777" w:rsidR="00884575" w:rsidRPr="00884575" w:rsidRDefault="00884575" w:rsidP="00884575">
            <w:pPr>
              <w:autoSpaceDE w:val="0"/>
              <w:spacing w:after="0" w:line="240" w:lineRule="auto"/>
              <w:rPr>
                <w:rFonts w:ascii="Times New Roman" w:eastAsia="Calibri" w:hAnsi="Times New Roman" w:cs="Times New Roman"/>
                <w:color w:val="000000" w:themeColor="text1"/>
                <w:sz w:val="28"/>
                <w:szCs w:val="28"/>
                <w:lang w:eastAsia="en-US"/>
              </w:rPr>
            </w:pPr>
          </w:p>
        </w:tc>
      </w:tr>
    </w:tbl>
    <w:p w14:paraId="14CEC6BF" w14:textId="77777777" w:rsidR="00884575" w:rsidRPr="00884575" w:rsidRDefault="00884575" w:rsidP="00884575">
      <w:pPr>
        <w:spacing w:after="160" w:line="259" w:lineRule="auto"/>
        <w:rPr>
          <w:rFonts w:eastAsiaTheme="minorHAnsi"/>
          <w:lang w:eastAsia="en-US"/>
        </w:rPr>
      </w:pPr>
    </w:p>
    <w:p w14:paraId="5BAB425C" w14:textId="77777777" w:rsidR="00884575" w:rsidRPr="00884575" w:rsidRDefault="00884575" w:rsidP="00884575">
      <w:pPr>
        <w:spacing w:after="160" w:line="259" w:lineRule="auto"/>
        <w:rPr>
          <w:rFonts w:eastAsiaTheme="minorHAnsi"/>
          <w:lang w:eastAsia="en-US"/>
        </w:rPr>
      </w:pPr>
    </w:p>
    <w:p w14:paraId="541DAD5F" w14:textId="77777777" w:rsidR="00884575" w:rsidRPr="00884575" w:rsidRDefault="00884575" w:rsidP="00884575">
      <w:pPr>
        <w:autoSpaceDE w:val="0"/>
        <w:autoSpaceDN w:val="0"/>
        <w:adjustRightInd w:val="0"/>
        <w:spacing w:before="300" w:after="0" w:line="240" w:lineRule="auto"/>
        <w:jc w:val="right"/>
        <w:rPr>
          <w:rFonts w:ascii="Times New Roman" w:eastAsiaTheme="minorHAnsi" w:hAnsi="Times New Roman" w:cs="Times New Roman"/>
          <w:sz w:val="24"/>
          <w:szCs w:val="24"/>
          <w:lang w:eastAsia="en-US"/>
        </w:rPr>
      </w:pPr>
      <w:r w:rsidRPr="00884575">
        <w:rPr>
          <w:rFonts w:ascii="Times New Roman" w:eastAsiaTheme="minorHAnsi" w:hAnsi="Times New Roman" w:cs="Times New Roman"/>
          <w:sz w:val="24"/>
          <w:szCs w:val="24"/>
          <w:lang w:eastAsia="en-US"/>
        </w:rPr>
        <w:t>Приложение N2</w:t>
      </w:r>
    </w:p>
    <w:p w14:paraId="1190E936" w14:textId="77777777" w:rsidR="00884575" w:rsidRPr="00884575" w:rsidRDefault="00884575" w:rsidP="00884575">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84575">
        <w:rPr>
          <w:rFonts w:ascii="Times New Roman" w:eastAsiaTheme="minorHAnsi" w:hAnsi="Times New Roman" w:cs="Times New Roman"/>
          <w:sz w:val="24"/>
          <w:szCs w:val="24"/>
          <w:lang w:eastAsia="en-US"/>
        </w:rPr>
        <w:t xml:space="preserve">к </w:t>
      </w:r>
      <w:hyperlink r:id="rId5" w:history="1">
        <w:r w:rsidRPr="00884575">
          <w:rPr>
            <w:rFonts w:ascii="Times New Roman" w:eastAsiaTheme="minorHAnsi" w:hAnsi="Times New Roman" w:cs="Times New Roman"/>
            <w:sz w:val="24"/>
            <w:szCs w:val="24"/>
            <w:lang w:eastAsia="en-US"/>
          </w:rPr>
          <w:t>Договору</w:t>
        </w:r>
      </w:hyperlink>
      <w:r w:rsidRPr="00884575">
        <w:rPr>
          <w:rFonts w:ascii="Times New Roman" w:eastAsiaTheme="minorHAnsi" w:hAnsi="Times New Roman" w:cs="Times New Roman"/>
          <w:sz w:val="24"/>
          <w:szCs w:val="24"/>
          <w:lang w:eastAsia="en-US"/>
        </w:rPr>
        <w:t xml:space="preserve"> на оказании аудиторских услуг</w:t>
      </w:r>
    </w:p>
    <w:p w14:paraId="7F4F6BF8" w14:textId="77777777" w:rsidR="00884575" w:rsidRPr="00884575" w:rsidRDefault="00884575" w:rsidP="00884575">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84575">
        <w:rPr>
          <w:rFonts w:ascii="Times New Roman" w:eastAsiaTheme="minorHAnsi" w:hAnsi="Times New Roman" w:cs="Times New Roman"/>
          <w:sz w:val="24"/>
          <w:szCs w:val="24"/>
          <w:lang w:eastAsia="en-US"/>
        </w:rPr>
        <w:t>от "___"________ ____ г. N ____</w:t>
      </w:r>
    </w:p>
    <w:p w14:paraId="24EE0181" w14:textId="77777777" w:rsidR="00884575" w:rsidRPr="00884575" w:rsidRDefault="00884575" w:rsidP="0088457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59BC87CE" w14:textId="77777777" w:rsidR="00884575" w:rsidRPr="00884575" w:rsidRDefault="00884575" w:rsidP="00884575">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Акт N ___</w:t>
      </w:r>
    </w:p>
    <w:p w14:paraId="30B2D0CA" w14:textId="77777777" w:rsidR="00884575" w:rsidRPr="00884575" w:rsidRDefault="00884575" w:rsidP="00884575">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lastRenderedPageBreak/>
        <w:t>об оказании аудиторских услуг</w:t>
      </w:r>
    </w:p>
    <w:p w14:paraId="57009EE3" w14:textId="77777777" w:rsidR="00884575" w:rsidRPr="00884575" w:rsidRDefault="00884575" w:rsidP="0088457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14:paraId="4DDC4B92" w14:textId="77777777" w:rsidR="00884575" w:rsidRPr="00884575" w:rsidRDefault="00884575" w:rsidP="00884575">
      <w:pPr>
        <w:autoSpaceDE w:val="0"/>
        <w:autoSpaceDN w:val="0"/>
        <w:adjustRightInd w:val="0"/>
        <w:spacing w:after="0" w:line="240" w:lineRule="auto"/>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г. Курск</w:t>
      </w:r>
    </w:p>
    <w:p w14:paraId="174C0977" w14:textId="77777777" w:rsidR="00884575" w:rsidRPr="00884575" w:rsidRDefault="00884575" w:rsidP="00884575">
      <w:pPr>
        <w:autoSpaceDE w:val="0"/>
        <w:autoSpaceDN w:val="0"/>
        <w:adjustRightInd w:val="0"/>
        <w:spacing w:before="240" w:after="0" w:line="240" w:lineRule="auto"/>
        <w:jc w:val="right"/>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"___"________ ____ г.</w:t>
      </w:r>
    </w:p>
    <w:p w14:paraId="5B13E382" w14:textId="77777777" w:rsidR="00884575" w:rsidRPr="00884575" w:rsidRDefault="00884575" w:rsidP="0088457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14:paraId="250BE4CB" w14:textId="77777777" w:rsidR="00884575" w:rsidRPr="00884575" w:rsidRDefault="00884575" w:rsidP="0088457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84575">
        <w:rPr>
          <w:rFonts w:ascii="Times New Roman" w:eastAsia="Times New Roman" w:hAnsi="Times New Roman" w:cs="Times New Roman"/>
          <w:sz w:val="28"/>
          <w:szCs w:val="28"/>
        </w:rPr>
        <w:t xml:space="preserve">______________________, лицензия на осуществление аудиторской деятельности № ____________________  (с указанием информации о том, в какой области аудиторской деятельности), дата выдачи ________________, кем выдана и на какой срок: __________ именуем__ в дальнейшем "Исполнитель", в лице ______________________, </w:t>
      </w:r>
      <w:proofErr w:type="spellStart"/>
      <w:r w:rsidRPr="00884575">
        <w:rPr>
          <w:rFonts w:ascii="Times New Roman" w:eastAsia="Times New Roman" w:hAnsi="Times New Roman" w:cs="Times New Roman"/>
          <w:sz w:val="28"/>
          <w:szCs w:val="28"/>
        </w:rPr>
        <w:t>действующ</w:t>
      </w:r>
      <w:proofErr w:type="spellEnd"/>
      <w:r w:rsidRPr="00884575">
        <w:rPr>
          <w:rFonts w:ascii="Times New Roman" w:eastAsia="Times New Roman" w:hAnsi="Times New Roman" w:cs="Times New Roman"/>
          <w:sz w:val="28"/>
          <w:szCs w:val="28"/>
        </w:rPr>
        <w:t>___ на основании ______________________, с одной стороны, и</w:t>
      </w:r>
    </w:p>
    <w:p w14:paraId="54550F2B" w14:textId="77777777" w:rsidR="00884575" w:rsidRPr="00884575" w:rsidRDefault="00884575" w:rsidP="0088457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84575">
        <w:rPr>
          <w:rFonts w:ascii="Times New Roman" w:eastAsia="Times New Roman" w:hAnsi="Times New Roman" w:cs="Times New Roman"/>
          <w:sz w:val="28"/>
          <w:szCs w:val="28"/>
          <w:lang w:eastAsia="en-US"/>
        </w:rPr>
        <w:t>Автономная некоммерческая организация «Микрокредитная компания Курской области»</w:t>
      </w:r>
      <w:r w:rsidRPr="00884575">
        <w:rPr>
          <w:rFonts w:ascii="Times New Roman" w:eastAsiaTheme="minorHAnsi" w:hAnsi="Times New Roman" w:cs="Times New Roman"/>
          <w:sz w:val="28"/>
          <w:szCs w:val="28"/>
          <w:lang w:eastAsia="en-US"/>
        </w:rPr>
        <w:t>, именуемая в дальнейшем "Заказчик", в лице директора Татаренковой Веры Евгеньевны</w:t>
      </w:r>
      <w:r w:rsidRPr="00884575">
        <w:rPr>
          <w:rFonts w:ascii="Times New Roman" w:eastAsia="Times New Roman" w:hAnsi="Times New Roman" w:cs="Times New Roman"/>
          <w:sz w:val="28"/>
          <w:szCs w:val="28"/>
        </w:rPr>
        <w:t>, действующего на основании Устава, с другой стороны</w:t>
      </w:r>
      <w:r w:rsidRPr="00884575">
        <w:rPr>
          <w:rFonts w:ascii="Times New Roman" w:eastAsiaTheme="minorHAnsi" w:hAnsi="Times New Roman" w:cs="Times New Roman"/>
          <w:sz w:val="28"/>
          <w:szCs w:val="28"/>
          <w:lang w:eastAsia="en-US"/>
        </w:rPr>
        <w:t>, вместе именуемые "Стороны", составили настоящий Акт о нижеследующем:</w:t>
      </w:r>
    </w:p>
    <w:p w14:paraId="5E33D324" w14:textId="77777777" w:rsidR="00884575" w:rsidRPr="00884575" w:rsidRDefault="00884575" w:rsidP="0088457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14:paraId="0537E2D9" w14:textId="77777777" w:rsidR="00884575" w:rsidRPr="00884575" w:rsidRDefault="00884575" w:rsidP="0088457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 xml:space="preserve">1. В соответствии с п. 2.1.2 </w:t>
      </w:r>
      <w:hyperlink r:id="rId6" w:history="1">
        <w:r w:rsidRPr="00884575">
          <w:rPr>
            <w:rFonts w:ascii="Times New Roman" w:eastAsiaTheme="minorHAnsi" w:hAnsi="Times New Roman" w:cs="Times New Roman"/>
            <w:sz w:val="28"/>
            <w:szCs w:val="28"/>
            <w:lang w:eastAsia="en-US"/>
          </w:rPr>
          <w:t>Договора</w:t>
        </w:r>
      </w:hyperlink>
      <w:r w:rsidRPr="00884575">
        <w:rPr>
          <w:rFonts w:ascii="Times New Roman" w:eastAsiaTheme="minorHAnsi" w:hAnsi="Times New Roman" w:cs="Times New Roman"/>
          <w:sz w:val="28"/>
          <w:szCs w:val="28"/>
          <w:lang w:eastAsia="en-US"/>
        </w:rPr>
        <w:t xml:space="preserve"> на оказании аудиторских услуг от "___"________ ____ г. N ____ в период с "___"________ ____ г. по "___"________ ____ г. Исполнителем были оказаны Заказчику аудиторские услуги в полном объеме соответствующие Техническому заданию (Приложение N 1 Договора на оказании аудиторских услуг от "___"________ ____ г. N ____).</w:t>
      </w:r>
    </w:p>
    <w:p w14:paraId="4C065F58" w14:textId="77777777" w:rsidR="00884575" w:rsidRPr="00884575" w:rsidRDefault="00884575" w:rsidP="00884575">
      <w:pPr>
        <w:autoSpaceDE w:val="0"/>
        <w:autoSpaceDN w:val="0"/>
        <w:adjustRightInd w:val="0"/>
        <w:spacing w:before="200" w:after="160" w:line="240" w:lineRule="auto"/>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 xml:space="preserve">    2. </w:t>
      </w:r>
      <w:proofErr w:type="gramStart"/>
      <w:r w:rsidRPr="00884575">
        <w:rPr>
          <w:rFonts w:ascii="Times New Roman" w:eastAsiaTheme="minorHAnsi" w:hAnsi="Times New Roman" w:cs="Times New Roman"/>
          <w:sz w:val="28"/>
          <w:szCs w:val="28"/>
          <w:lang w:eastAsia="en-US"/>
        </w:rPr>
        <w:t>По  итогам</w:t>
      </w:r>
      <w:proofErr w:type="gramEnd"/>
      <w:r w:rsidRPr="00884575">
        <w:rPr>
          <w:rFonts w:ascii="Times New Roman" w:eastAsiaTheme="minorHAnsi" w:hAnsi="Times New Roman" w:cs="Times New Roman"/>
          <w:sz w:val="28"/>
          <w:szCs w:val="28"/>
          <w:lang w:eastAsia="en-US"/>
        </w:rPr>
        <w:t xml:space="preserve">   аудита   Заказчику   передано   аудиторское  заключение</w:t>
      </w:r>
    </w:p>
    <w:p w14:paraId="2B849BDF" w14:textId="77777777" w:rsidR="00884575" w:rsidRPr="00884575" w:rsidRDefault="00884575" w:rsidP="00884575">
      <w:pPr>
        <w:autoSpaceDE w:val="0"/>
        <w:autoSpaceDN w:val="0"/>
        <w:adjustRightInd w:val="0"/>
        <w:spacing w:after="160" w:line="240" w:lineRule="auto"/>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от "___"________ ____ г. N ___ и следующие документы: __________________________________________________________________.</w:t>
      </w:r>
    </w:p>
    <w:p w14:paraId="195C78E1" w14:textId="77777777" w:rsidR="00884575" w:rsidRPr="00884575" w:rsidRDefault="00884575" w:rsidP="00884575">
      <w:pPr>
        <w:autoSpaceDE w:val="0"/>
        <w:autoSpaceDN w:val="0"/>
        <w:adjustRightInd w:val="0"/>
        <w:spacing w:after="160" w:line="240" w:lineRule="auto"/>
        <w:jc w:val="center"/>
        <w:rPr>
          <w:rFonts w:ascii="Times New Roman" w:eastAsiaTheme="minorHAnsi" w:hAnsi="Times New Roman" w:cs="Times New Roman"/>
          <w:sz w:val="20"/>
          <w:szCs w:val="20"/>
          <w:lang w:eastAsia="en-US"/>
        </w:rPr>
      </w:pPr>
      <w:r w:rsidRPr="00884575">
        <w:rPr>
          <w:rFonts w:ascii="Times New Roman" w:eastAsiaTheme="minorHAnsi" w:hAnsi="Times New Roman" w:cs="Times New Roman"/>
          <w:sz w:val="20"/>
          <w:szCs w:val="20"/>
          <w:lang w:eastAsia="en-US"/>
        </w:rPr>
        <w:t>(иные документы, которые предполагается подготовить</w:t>
      </w:r>
    </w:p>
    <w:p w14:paraId="0B96126E" w14:textId="77777777" w:rsidR="00884575" w:rsidRPr="00884575" w:rsidRDefault="00884575" w:rsidP="00884575">
      <w:pPr>
        <w:autoSpaceDE w:val="0"/>
        <w:autoSpaceDN w:val="0"/>
        <w:adjustRightInd w:val="0"/>
        <w:spacing w:after="160" w:line="240" w:lineRule="auto"/>
        <w:jc w:val="center"/>
        <w:rPr>
          <w:rFonts w:ascii="Times New Roman" w:eastAsiaTheme="minorHAnsi" w:hAnsi="Times New Roman" w:cs="Times New Roman"/>
          <w:sz w:val="20"/>
          <w:szCs w:val="20"/>
          <w:lang w:eastAsia="en-US"/>
        </w:rPr>
      </w:pPr>
      <w:r w:rsidRPr="00884575">
        <w:rPr>
          <w:rFonts w:ascii="Times New Roman" w:eastAsiaTheme="minorHAnsi" w:hAnsi="Times New Roman" w:cs="Times New Roman"/>
          <w:sz w:val="20"/>
          <w:szCs w:val="20"/>
          <w:lang w:eastAsia="en-US"/>
        </w:rPr>
        <w:t>по результатам аудита) (при наличии)</w:t>
      </w:r>
    </w:p>
    <w:p w14:paraId="174DAC67" w14:textId="77777777" w:rsidR="00884575" w:rsidRPr="00884575" w:rsidRDefault="00884575" w:rsidP="0088457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 xml:space="preserve">3. При оказании услуг Исполнитель обеспечил свою независимость и отсутствие конфликта интересов в смысле </w:t>
      </w:r>
      <w:hyperlink r:id="rId7" w:history="1">
        <w:r w:rsidRPr="00884575">
          <w:rPr>
            <w:rFonts w:ascii="Times New Roman" w:eastAsiaTheme="minorHAnsi" w:hAnsi="Times New Roman" w:cs="Times New Roman"/>
            <w:sz w:val="28"/>
            <w:szCs w:val="28"/>
            <w:lang w:eastAsia="en-US"/>
          </w:rPr>
          <w:t>ст. 8</w:t>
        </w:r>
      </w:hyperlink>
      <w:r w:rsidRPr="00884575">
        <w:rPr>
          <w:rFonts w:ascii="Times New Roman" w:eastAsiaTheme="minorHAnsi" w:hAnsi="Times New Roman" w:cs="Times New Roman"/>
          <w:sz w:val="28"/>
          <w:szCs w:val="28"/>
          <w:lang w:eastAsia="en-US"/>
        </w:rPr>
        <w:t xml:space="preserve"> Федерального закона от 30.12.2008 N 307-ФЗ "Об аудиторской деятельности", </w:t>
      </w:r>
      <w:hyperlink r:id="rId8" w:history="1">
        <w:r w:rsidRPr="00884575">
          <w:rPr>
            <w:rFonts w:ascii="Times New Roman" w:eastAsiaTheme="minorHAnsi" w:hAnsi="Times New Roman" w:cs="Times New Roman"/>
            <w:sz w:val="28"/>
            <w:szCs w:val="28"/>
            <w:lang w:eastAsia="en-US"/>
          </w:rPr>
          <w:t>Правил</w:t>
        </w:r>
      </w:hyperlink>
      <w:r w:rsidRPr="00884575">
        <w:rPr>
          <w:rFonts w:ascii="Times New Roman" w:eastAsiaTheme="minorHAnsi" w:hAnsi="Times New Roman" w:cs="Times New Roman"/>
          <w:sz w:val="28"/>
          <w:szCs w:val="28"/>
          <w:lang w:eastAsia="en-US"/>
        </w:rPr>
        <w:t xml:space="preserve"> независимости аудиторов и аудиторских организаций (одобренных Советом по аудиторской деятельности 20.09.2012, протокол N 6) и иных законодательных актов, регламентирующих данный вопрос при оказании аудиторских услуг в Российской Федерации.</w:t>
      </w:r>
    </w:p>
    <w:p w14:paraId="19DBA5DD" w14:textId="77777777" w:rsidR="00884575" w:rsidRPr="00884575" w:rsidRDefault="00884575" w:rsidP="00884575">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 xml:space="preserve">4. Стороны сохранили режим конфиденциальности при исполнении Договора от "___"________ ____ г. N ____ в соответствии с требованиями </w:t>
      </w:r>
      <w:hyperlink r:id="rId9" w:history="1">
        <w:r w:rsidRPr="00884575">
          <w:rPr>
            <w:rFonts w:ascii="Times New Roman" w:eastAsiaTheme="minorHAnsi" w:hAnsi="Times New Roman" w:cs="Times New Roman"/>
            <w:sz w:val="28"/>
            <w:szCs w:val="28"/>
            <w:lang w:eastAsia="en-US"/>
          </w:rPr>
          <w:t>ст. 9</w:t>
        </w:r>
      </w:hyperlink>
      <w:r w:rsidRPr="00884575">
        <w:rPr>
          <w:rFonts w:ascii="Times New Roman" w:eastAsiaTheme="minorHAnsi" w:hAnsi="Times New Roman" w:cs="Times New Roman"/>
          <w:sz w:val="28"/>
          <w:szCs w:val="28"/>
          <w:lang w:eastAsia="en-US"/>
        </w:rPr>
        <w:t xml:space="preserve"> Федерального закона от 30.12.2008 N 307-ФЗ "Об аудиторской деятельности".</w:t>
      </w:r>
    </w:p>
    <w:p w14:paraId="1A76DCD7" w14:textId="77777777" w:rsidR="00884575" w:rsidRPr="00884575" w:rsidRDefault="00884575" w:rsidP="00884575">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lastRenderedPageBreak/>
        <w:t>5. Услуги оказаны в согласованные сроки: ______________________________</w:t>
      </w:r>
    </w:p>
    <w:p w14:paraId="5D02D781" w14:textId="77777777" w:rsidR="00884575" w:rsidRPr="00884575" w:rsidRDefault="00884575" w:rsidP="00884575">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6. Услуги оказаны по месту нахождения Заказчика (или: Исполнителя) по адресу: ________________________________.</w:t>
      </w:r>
    </w:p>
    <w:p w14:paraId="511260EE" w14:textId="77777777" w:rsidR="00884575" w:rsidRPr="00884575" w:rsidRDefault="00884575" w:rsidP="00884575">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7. Стоимость оказанных услуг по Договору на оказании аудиторских услуг от "___"________ ____ г. N ____ составила 250 000 (двести пятьдесят тысяч) рублей.</w:t>
      </w:r>
    </w:p>
    <w:p w14:paraId="491D67F9" w14:textId="77777777" w:rsidR="00884575" w:rsidRPr="00884575" w:rsidRDefault="00884575" w:rsidP="00884575">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8. Заказчик не имеет претензий к Исполнителю относительно качества и объема оказанных услуг.</w:t>
      </w:r>
    </w:p>
    <w:p w14:paraId="082A8950" w14:textId="77777777" w:rsidR="00884575" w:rsidRPr="00884575" w:rsidRDefault="00884575" w:rsidP="00884575">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9. Настоящий Акт составлен в двух экземплярах, по одному для каждой из Сторон.</w:t>
      </w:r>
    </w:p>
    <w:p w14:paraId="62E26AF9" w14:textId="77777777" w:rsidR="00884575" w:rsidRPr="00884575" w:rsidRDefault="00884575" w:rsidP="00884575">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Приложение:</w:t>
      </w:r>
    </w:p>
    <w:p w14:paraId="232EB30B" w14:textId="77777777" w:rsidR="00884575" w:rsidRPr="00884575" w:rsidRDefault="00884575" w:rsidP="00884575">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1. Аудиторское заключение N ____ от ___________________________;</w:t>
      </w:r>
    </w:p>
    <w:p w14:paraId="519765A4" w14:textId="77777777" w:rsidR="00884575" w:rsidRPr="00884575" w:rsidRDefault="00884575" w:rsidP="00884575">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2.</w:t>
      </w:r>
    </w:p>
    <w:p w14:paraId="38232AB5" w14:textId="77777777" w:rsidR="00884575" w:rsidRPr="00884575" w:rsidRDefault="00884575" w:rsidP="0088457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14:paraId="382A2B56" w14:textId="77777777" w:rsidR="00884575" w:rsidRPr="00884575" w:rsidRDefault="00884575" w:rsidP="00884575">
      <w:pPr>
        <w:autoSpaceDE w:val="0"/>
        <w:autoSpaceDN w:val="0"/>
        <w:adjustRightInd w:val="0"/>
        <w:spacing w:after="160" w:line="240" w:lineRule="auto"/>
        <w:jc w:val="both"/>
        <w:rPr>
          <w:rFonts w:ascii="Times New Roman" w:eastAsiaTheme="minorHAnsi" w:hAnsi="Times New Roman" w:cs="Times New Roman"/>
          <w:sz w:val="28"/>
          <w:szCs w:val="28"/>
          <w:lang w:eastAsia="en-US"/>
        </w:rPr>
      </w:pPr>
      <w:r w:rsidRPr="00884575">
        <w:rPr>
          <w:rFonts w:ascii="Times New Roman" w:eastAsiaTheme="minorHAnsi" w:hAnsi="Times New Roman" w:cs="Times New Roman"/>
          <w:sz w:val="28"/>
          <w:szCs w:val="28"/>
          <w:lang w:eastAsia="en-US"/>
        </w:rPr>
        <w:t xml:space="preserve">        10. Подписи сторон:</w:t>
      </w:r>
    </w:p>
    <w:p w14:paraId="44CD43F4" w14:textId="77777777" w:rsidR="00884575" w:rsidRPr="00884575" w:rsidRDefault="00884575" w:rsidP="00884575">
      <w:pPr>
        <w:spacing w:after="160" w:line="259" w:lineRule="auto"/>
        <w:rPr>
          <w:rFonts w:eastAsiaTheme="minorHAnsi"/>
          <w:lang w:eastAsia="en-US"/>
        </w:rPr>
      </w:pPr>
    </w:p>
    <w:p w14:paraId="11B4CCF2" w14:textId="77777777" w:rsidR="00884575" w:rsidRPr="00884575" w:rsidRDefault="00884575" w:rsidP="00884575">
      <w:pPr>
        <w:autoSpaceDE w:val="0"/>
        <w:autoSpaceDN w:val="0"/>
        <w:adjustRightInd w:val="0"/>
        <w:spacing w:after="160" w:line="240" w:lineRule="auto"/>
        <w:jc w:val="both"/>
        <w:rPr>
          <w:rFonts w:ascii="Times New Roman" w:eastAsiaTheme="minorHAnsi" w:hAnsi="Times New Roman" w:cs="Times New Roman"/>
          <w:b/>
          <w:bCs/>
          <w:sz w:val="28"/>
          <w:szCs w:val="28"/>
          <w:lang w:eastAsia="en-US"/>
        </w:rPr>
      </w:pPr>
      <w:r w:rsidRPr="00884575">
        <w:rPr>
          <w:rFonts w:ascii="Times New Roman" w:eastAsiaTheme="minorHAnsi" w:hAnsi="Times New Roman" w:cs="Times New Roman"/>
          <w:sz w:val="28"/>
          <w:szCs w:val="28"/>
          <w:lang w:eastAsia="en-US"/>
        </w:rPr>
        <w:t xml:space="preserve"> </w:t>
      </w:r>
      <w:proofErr w:type="gramStart"/>
      <w:r w:rsidRPr="00884575">
        <w:rPr>
          <w:rFonts w:ascii="Times New Roman" w:eastAsiaTheme="minorHAnsi" w:hAnsi="Times New Roman" w:cs="Times New Roman"/>
          <w:b/>
          <w:bCs/>
          <w:sz w:val="28"/>
          <w:szCs w:val="28"/>
          <w:lang w:eastAsia="en-US"/>
        </w:rPr>
        <w:t xml:space="preserve">Заказчик:   </w:t>
      </w:r>
      <w:proofErr w:type="gramEnd"/>
      <w:r w:rsidRPr="00884575">
        <w:rPr>
          <w:rFonts w:ascii="Times New Roman" w:eastAsiaTheme="minorHAnsi" w:hAnsi="Times New Roman" w:cs="Times New Roman"/>
          <w:b/>
          <w:bCs/>
          <w:sz w:val="28"/>
          <w:szCs w:val="28"/>
          <w:lang w:eastAsia="en-US"/>
        </w:rPr>
        <w:t xml:space="preserve">                                               Исполнитель:</w:t>
      </w:r>
    </w:p>
    <w:tbl>
      <w:tblPr>
        <w:tblStyle w:val="1"/>
        <w:tblW w:w="9571" w:type="dxa"/>
        <w:tblLook w:val="04A0" w:firstRow="1" w:lastRow="0" w:firstColumn="1" w:lastColumn="0" w:noHBand="0" w:noVBand="1"/>
      </w:tblPr>
      <w:tblGrid>
        <w:gridCol w:w="4785"/>
        <w:gridCol w:w="4786"/>
      </w:tblGrid>
      <w:tr w:rsidR="00884575" w:rsidRPr="00884575" w14:paraId="1ADA0A07" w14:textId="77777777" w:rsidTr="005A7384">
        <w:tc>
          <w:tcPr>
            <w:tcW w:w="4785" w:type="dxa"/>
          </w:tcPr>
          <w:p w14:paraId="60272991" w14:textId="77777777" w:rsidR="00884575" w:rsidRPr="00884575" w:rsidRDefault="00884575" w:rsidP="00884575">
            <w:pPr>
              <w:spacing w:after="0" w:line="240" w:lineRule="auto"/>
              <w:rPr>
                <w:rFonts w:ascii="Times New Roman" w:eastAsia="Times New Roman" w:hAnsi="Times New Roman" w:cs="Times New Roman"/>
                <w:b/>
                <w:sz w:val="28"/>
                <w:szCs w:val="28"/>
              </w:rPr>
            </w:pPr>
            <w:r w:rsidRPr="00884575">
              <w:rPr>
                <w:rFonts w:ascii="Times New Roman" w:eastAsia="Times New Roman" w:hAnsi="Times New Roman" w:cs="Times New Roman"/>
                <w:sz w:val="28"/>
                <w:szCs w:val="28"/>
              </w:rPr>
              <w:t>Автономная некоммерческая организация «Микрокредитная компания Курской области»</w:t>
            </w:r>
          </w:p>
        </w:tc>
        <w:tc>
          <w:tcPr>
            <w:tcW w:w="4786" w:type="dxa"/>
          </w:tcPr>
          <w:p w14:paraId="59728EB8" w14:textId="77777777" w:rsidR="00884575" w:rsidRPr="00884575" w:rsidRDefault="00884575" w:rsidP="00884575">
            <w:pPr>
              <w:spacing w:after="0" w:line="240" w:lineRule="auto"/>
              <w:rPr>
                <w:rFonts w:ascii="Times New Roman" w:eastAsia="Times New Roman" w:hAnsi="Times New Roman" w:cs="Times New Roman"/>
                <w:b/>
                <w:sz w:val="28"/>
                <w:szCs w:val="28"/>
              </w:rPr>
            </w:pPr>
          </w:p>
        </w:tc>
      </w:tr>
      <w:tr w:rsidR="00884575" w:rsidRPr="00884575" w14:paraId="45296FAA" w14:textId="77777777" w:rsidTr="005A7384">
        <w:tc>
          <w:tcPr>
            <w:tcW w:w="4785" w:type="dxa"/>
          </w:tcPr>
          <w:p w14:paraId="39BF7893" w14:textId="77777777" w:rsidR="00884575" w:rsidRPr="00884575" w:rsidRDefault="00884575" w:rsidP="00884575">
            <w:pPr>
              <w:spacing w:after="0" w:line="240" w:lineRule="auto"/>
              <w:rPr>
                <w:rFonts w:ascii="Times New Roman" w:eastAsia="Times New Roman" w:hAnsi="Times New Roman" w:cs="Times New Roman"/>
                <w:sz w:val="28"/>
                <w:szCs w:val="28"/>
              </w:rPr>
            </w:pPr>
            <w:r w:rsidRPr="00884575">
              <w:rPr>
                <w:rFonts w:ascii="Times New Roman" w:eastAsia="Times New Roman" w:hAnsi="Times New Roman" w:cs="Times New Roman"/>
                <w:sz w:val="28"/>
                <w:szCs w:val="28"/>
              </w:rPr>
              <w:t>Адрес: 305000, г. Курск, ул. Горького, д.34</w:t>
            </w:r>
          </w:p>
          <w:p w14:paraId="01816491" w14:textId="77777777" w:rsidR="00884575" w:rsidRPr="00884575" w:rsidRDefault="00884575" w:rsidP="00884575">
            <w:pPr>
              <w:spacing w:after="0" w:line="240" w:lineRule="auto"/>
              <w:rPr>
                <w:rFonts w:ascii="Times New Roman" w:eastAsia="Times New Roman" w:hAnsi="Times New Roman" w:cs="Times New Roman"/>
                <w:sz w:val="28"/>
                <w:szCs w:val="28"/>
              </w:rPr>
            </w:pPr>
            <w:r w:rsidRPr="00884575">
              <w:rPr>
                <w:rFonts w:ascii="Times New Roman" w:eastAsia="Times New Roman" w:hAnsi="Times New Roman" w:cs="Times New Roman"/>
                <w:sz w:val="28"/>
                <w:szCs w:val="28"/>
              </w:rPr>
              <w:t>ИНН /КПП 4632296695/463201001</w:t>
            </w:r>
          </w:p>
          <w:p w14:paraId="5BFBB4E3" w14:textId="77777777" w:rsidR="00884575" w:rsidRPr="00884575" w:rsidRDefault="00884575" w:rsidP="00884575">
            <w:pPr>
              <w:spacing w:after="0" w:line="240" w:lineRule="auto"/>
              <w:rPr>
                <w:rFonts w:ascii="Times New Roman" w:eastAsia="Times New Roman" w:hAnsi="Times New Roman" w:cs="Times New Roman"/>
                <w:sz w:val="28"/>
                <w:szCs w:val="28"/>
              </w:rPr>
            </w:pPr>
            <w:r w:rsidRPr="00884575">
              <w:rPr>
                <w:rFonts w:ascii="Times New Roman" w:eastAsia="Times New Roman" w:hAnsi="Times New Roman" w:cs="Times New Roman"/>
                <w:sz w:val="28"/>
                <w:szCs w:val="28"/>
              </w:rPr>
              <w:t>ОГРН 1234600003109</w:t>
            </w:r>
          </w:p>
          <w:p w14:paraId="62575ABB" w14:textId="77777777" w:rsidR="00884575" w:rsidRPr="00884575" w:rsidRDefault="00884575" w:rsidP="00884575">
            <w:pPr>
              <w:spacing w:after="0" w:line="240" w:lineRule="auto"/>
              <w:rPr>
                <w:rFonts w:ascii="Times New Roman" w:eastAsia="Times New Roman" w:hAnsi="Times New Roman" w:cs="Times New Roman"/>
                <w:spacing w:val="5"/>
                <w:sz w:val="28"/>
                <w:szCs w:val="28"/>
              </w:rPr>
            </w:pPr>
            <w:r w:rsidRPr="00884575">
              <w:rPr>
                <w:rFonts w:ascii="Times New Roman" w:eastAsia="Times New Roman" w:hAnsi="Times New Roman" w:cs="Times New Roman"/>
                <w:spacing w:val="5"/>
                <w:sz w:val="28"/>
                <w:szCs w:val="28"/>
              </w:rPr>
              <w:t>р/</w:t>
            </w:r>
            <w:proofErr w:type="spellStart"/>
            <w:r w:rsidRPr="00884575">
              <w:rPr>
                <w:rFonts w:ascii="Times New Roman" w:eastAsia="Times New Roman" w:hAnsi="Times New Roman" w:cs="Times New Roman"/>
                <w:spacing w:val="5"/>
                <w:sz w:val="28"/>
                <w:szCs w:val="28"/>
              </w:rPr>
              <w:t>сч</w:t>
            </w:r>
            <w:proofErr w:type="spellEnd"/>
            <w:r w:rsidRPr="00884575">
              <w:rPr>
                <w:rFonts w:ascii="Times New Roman" w:eastAsia="Times New Roman" w:hAnsi="Times New Roman" w:cs="Times New Roman"/>
                <w:spacing w:val="5"/>
                <w:sz w:val="28"/>
                <w:szCs w:val="28"/>
              </w:rPr>
              <w:t xml:space="preserve">. </w:t>
            </w:r>
            <w:r w:rsidRPr="00884575">
              <w:rPr>
                <w:rFonts w:ascii="Times New Roman" w:eastAsia="Times New Roman" w:hAnsi="Times New Roman" w:cs="Times New Roman"/>
                <w:sz w:val="28"/>
                <w:szCs w:val="28"/>
              </w:rPr>
              <w:t>40701810632000000035</w:t>
            </w:r>
          </w:p>
          <w:tbl>
            <w:tblPr>
              <w:tblStyle w:val="TableStyle0"/>
              <w:tblpPr w:leftFromText="180" w:rightFromText="180" w:vertAnchor="text" w:tblpX="284" w:tblpY="1"/>
              <w:tblOverlap w:val="never"/>
              <w:tblW w:w="0" w:type="auto"/>
              <w:tblInd w:w="0" w:type="dxa"/>
              <w:tblLook w:val="04A0" w:firstRow="1" w:lastRow="0" w:firstColumn="1" w:lastColumn="0" w:noHBand="0" w:noVBand="1"/>
            </w:tblPr>
            <w:tblGrid>
              <w:gridCol w:w="4569"/>
            </w:tblGrid>
            <w:tr w:rsidR="00884575" w:rsidRPr="00884575" w14:paraId="65DFD6AF" w14:textId="77777777" w:rsidTr="005A7384">
              <w:trPr>
                <w:trHeight w:val="315"/>
              </w:trPr>
              <w:tc>
                <w:tcPr>
                  <w:tcW w:w="5871" w:type="dxa"/>
                  <w:vAlign w:val="bottom"/>
                  <w:hideMark/>
                </w:tcPr>
                <w:p w14:paraId="4C409D50" w14:textId="77777777" w:rsidR="00884575" w:rsidRPr="00884575" w:rsidRDefault="00884575" w:rsidP="00884575">
                  <w:pPr>
                    <w:spacing w:after="0" w:line="240" w:lineRule="auto"/>
                    <w:rPr>
                      <w:rFonts w:ascii="Times New Roman" w:hAnsi="Times New Roman" w:cs="Times New Roman"/>
                      <w:sz w:val="28"/>
                      <w:szCs w:val="28"/>
                    </w:rPr>
                  </w:pPr>
                  <w:r w:rsidRPr="00884575">
                    <w:rPr>
                      <w:rFonts w:ascii="Times New Roman" w:hAnsi="Times New Roman" w:cs="Times New Roman"/>
                      <w:sz w:val="28"/>
                      <w:szCs w:val="28"/>
                    </w:rPr>
                    <w:t>КУРСКИЙ РФ АО "РОССЕЛЬХОЗБАНК" Г. КУРСК</w:t>
                  </w:r>
                </w:p>
              </w:tc>
            </w:tr>
          </w:tbl>
          <w:p w14:paraId="573BE27F" w14:textId="77777777" w:rsidR="00884575" w:rsidRPr="00884575" w:rsidRDefault="00884575" w:rsidP="00884575">
            <w:pPr>
              <w:spacing w:after="0" w:line="240" w:lineRule="auto"/>
              <w:rPr>
                <w:rFonts w:ascii="Times New Roman" w:eastAsia="Times New Roman" w:hAnsi="Times New Roman" w:cs="Times New Roman"/>
                <w:spacing w:val="5"/>
                <w:sz w:val="28"/>
                <w:szCs w:val="28"/>
              </w:rPr>
            </w:pPr>
            <w:r w:rsidRPr="00884575">
              <w:rPr>
                <w:rFonts w:ascii="Times New Roman" w:eastAsia="Times New Roman" w:hAnsi="Times New Roman" w:cs="Times New Roman"/>
                <w:spacing w:val="5"/>
                <w:sz w:val="28"/>
                <w:szCs w:val="28"/>
              </w:rPr>
              <w:t>к/</w:t>
            </w:r>
            <w:proofErr w:type="spellStart"/>
            <w:r w:rsidRPr="00884575">
              <w:rPr>
                <w:rFonts w:ascii="Times New Roman" w:eastAsia="Times New Roman" w:hAnsi="Times New Roman" w:cs="Times New Roman"/>
                <w:spacing w:val="5"/>
                <w:sz w:val="28"/>
                <w:szCs w:val="28"/>
              </w:rPr>
              <w:t>сч</w:t>
            </w:r>
            <w:proofErr w:type="spellEnd"/>
            <w:r w:rsidRPr="00884575">
              <w:rPr>
                <w:rFonts w:ascii="Times New Roman" w:eastAsia="Times New Roman" w:hAnsi="Times New Roman" w:cs="Times New Roman"/>
                <w:spacing w:val="5"/>
                <w:sz w:val="28"/>
                <w:szCs w:val="28"/>
              </w:rPr>
              <w:t xml:space="preserve"> </w:t>
            </w:r>
            <w:r w:rsidRPr="00884575">
              <w:rPr>
                <w:rFonts w:ascii="Times New Roman" w:eastAsia="Times New Roman" w:hAnsi="Times New Roman" w:cs="Times New Roman"/>
                <w:sz w:val="28"/>
                <w:szCs w:val="28"/>
              </w:rPr>
              <w:t>30101810700000000798</w:t>
            </w:r>
          </w:p>
          <w:p w14:paraId="2F6D03B2" w14:textId="77777777" w:rsidR="00884575" w:rsidRPr="00884575" w:rsidRDefault="00884575" w:rsidP="00884575">
            <w:pPr>
              <w:spacing w:after="0" w:line="240" w:lineRule="auto"/>
              <w:rPr>
                <w:rFonts w:ascii="Times New Roman" w:eastAsia="Times New Roman" w:hAnsi="Times New Roman" w:cs="Times New Roman"/>
                <w:sz w:val="28"/>
                <w:szCs w:val="28"/>
              </w:rPr>
            </w:pPr>
            <w:r w:rsidRPr="00884575">
              <w:rPr>
                <w:rFonts w:ascii="Times New Roman" w:eastAsia="Times New Roman" w:hAnsi="Times New Roman" w:cs="Times New Roman"/>
                <w:spacing w:val="5"/>
                <w:sz w:val="28"/>
                <w:szCs w:val="28"/>
              </w:rPr>
              <w:t xml:space="preserve">БИК </w:t>
            </w:r>
            <w:r w:rsidRPr="00884575">
              <w:rPr>
                <w:rFonts w:ascii="Times New Roman" w:eastAsia="Times New Roman" w:hAnsi="Times New Roman" w:cs="Times New Roman"/>
                <w:sz w:val="28"/>
                <w:szCs w:val="28"/>
              </w:rPr>
              <w:t>043807798</w:t>
            </w:r>
          </w:p>
          <w:p w14:paraId="04338A2D" w14:textId="77777777" w:rsidR="00884575" w:rsidRPr="00884575" w:rsidRDefault="00884575" w:rsidP="00884575">
            <w:pPr>
              <w:spacing w:after="0" w:line="240" w:lineRule="auto"/>
              <w:rPr>
                <w:rFonts w:ascii="Times New Roman" w:eastAsia="Times New Roman" w:hAnsi="Times New Roman" w:cs="Times New Roman"/>
                <w:sz w:val="28"/>
                <w:szCs w:val="28"/>
              </w:rPr>
            </w:pPr>
            <w:r w:rsidRPr="00884575">
              <w:rPr>
                <w:rFonts w:ascii="Times New Roman" w:eastAsia="Times New Roman" w:hAnsi="Times New Roman" w:cs="Times New Roman"/>
                <w:sz w:val="28"/>
                <w:szCs w:val="28"/>
              </w:rPr>
              <w:t>Тел.: 8 (4712)70-33-77, 70-33-48</w:t>
            </w:r>
          </w:p>
          <w:p w14:paraId="484890E7" w14:textId="77777777" w:rsidR="00884575" w:rsidRPr="00884575" w:rsidRDefault="00884575" w:rsidP="00884575">
            <w:pPr>
              <w:spacing w:after="0" w:line="240" w:lineRule="auto"/>
              <w:rPr>
                <w:rFonts w:ascii="Times New Roman" w:eastAsia="Times New Roman" w:hAnsi="Times New Roman" w:cs="Times New Roman"/>
                <w:sz w:val="28"/>
                <w:szCs w:val="28"/>
              </w:rPr>
            </w:pPr>
          </w:p>
          <w:p w14:paraId="22EBBC5F" w14:textId="77777777" w:rsidR="00884575" w:rsidRPr="00884575" w:rsidRDefault="00884575" w:rsidP="00884575">
            <w:pPr>
              <w:spacing w:after="0" w:line="240" w:lineRule="auto"/>
              <w:rPr>
                <w:rFonts w:ascii="Times New Roman" w:eastAsia="Times New Roman" w:hAnsi="Times New Roman" w:cs="Times New Roman"/>
                <w:sz w:val="28"/>
                <w:szCs w:val="28"/>
              </w:rPr>
            </w:pPr>
            <w:r w:rsidRPr="00884575">
              <w:rPr>
                <w:rFonts w:ascii="Times New Roman" w:eastAsia="Times New Roman" w:hAnsi="Times New Roman" w:cs="Times New Roman"/>
                <w:sz w:val="28"/>
                <w:szCs w:val="28"/>
              </w:rPr>
              <w:t xml:space="preserve">Директор </w:t>
            </w:r>
          </w:p>
          <w:p w14:paraId="48A642CE" w14:textId="77777777" w:rsidR="00884575" w:rsidRPr="00884575" w:rsidRDefault="00884575" w:rsidP="00884575">
            <w:pPr>
              <w:spacing w:after="0" w:line="240" w:lineRule="auto"/>
              <w:rPr>
                <w:rFonts w:ascii="Times New Roman" w:eastAsia="Times New Roman" w:hAnsi="Times New Roman" w:cs="Times New Roman"/>
                <w:sz w:val="28"/>
                <w:szCs w:val="28"/>
              </w:rPr>
            </w:pPr>
            <w:r w:rsidRPr="00884575">
              <w:rPr>
                <w:rFonts w:ascii="Times New Roman" w:eastAsia="Times New Roman" w:hAnsi="Times New Roman" w:cs="Times New Roman"/>
                <w:sz w:val="28"/>
                <w:szCs w:val="28"/>
              </w:rPr>
              <w:t>________________/Татаренкова В.Е./</w:t>
            </w:r>
          </w:p>
          <w:p w14:paraId="2D5DBED1" w14:textId="77777777" w:rsidR="00884575" w:rsidRPr="00884575" w:rsidRDefault="00884575" w:rsidP="00884575">
            <w:pPr>
              <w:spacing w:after="0" w:line="240" w:lineRule="auto"/>
              <w:rPr>
                <w:rFonts w:ascii="Times New Roman" w:eastAsia="Times New Roman" w:hAnsi="Times New Roman" w:cs="Times New Roman"/>
                <w:sz w:val="28"/>
                <w:szCs w:val="28"/>
              </w:rPr>
            </w:pPr>
          </w:p>
        </w:tc>
        <w:tc>
          <w:tcPr>
            <w:tcW w:w="4786" w:type="dxa"/>
          </w:tcPr>
          <w:p w14:paraId="006E1393" w14:textId="77777777" w:rsidR="00884575" w:rsidRPr="00884575" w:rsidRDefault="00884575" w:rsidP="00884575">
            <w:pPr>
              <w:spacing w:after="0" w:line="240" w:lineRule="auto"/>
              <w:rPr>
                <w:rFonts w:ascii="Times New Roman" w:eastAsia="Times New Roman" w:hAnsi="Times New Roman" w:cs="Times New Roman"/>
                <w:sz w:val="28"/>
                <w:szCs w:val="28"/>
              </w:rPr>
            </w:pPr>
          </w:p>
          <w:p w14:paraId="19F191FF" w14:textId="77777777" w:rsidR="00884575" w:rsidRPr="00884575" w:rsidRDefault="00884575" w:rsidP="00884575">
            <w:pPr>
              <w:spacing w:after="0" w:line="240" w:lineRule="auto"/>
              <w:rPr>
                <w:rFonts w:ascii="Times New Roman" w:eastAsia="Times New Roman" w:hAnsi="Times New Roman" w:cs="Times New Roman"/>
                <w:sz w:val="28"/>
                <w:szCs w:val="28"/>
              </w:rPr>
            </w:pPr>
          </w:p>
          <w:p w14:paraId="637AA1D4" w14:textId="77777777" w:rsidR="00884575" w:rsidRPr="00884575" w:rsidRDefault="00884575" w:rsidP="00884575">
            <w:pPr>
              <w:spacing w:after="0" w:line="240" w:lineRule="auto"/>
              <w:rPr>
                <w:rFonts w:ascii="Times New Roman" w:eastAsia="Times New Roman" w:hAnsi="Times New Roman" w:cs="Times New Roman"/>
                <w:sz w:val="28"/>
                <w:szCs w:val="28"/>
              </w:rPr>
            </w:pPr>
          </w:p>
          <w:p w14:paraId="729F1E36" w14:textId="77777777" w:rsidR="00884575" w:rsidRPr="00884575" w:rsidRDefault="00884575" w:rsidP="00884575">
            <w:pPr>
              <w:spacing w:after="0" w:line="240" w:lineRule="auto"/>
              <w:rPr>
                <w:rFonts w:ascii="Times New Roman" w:eastAsia="Times New Roman" w:hAnsi="Times New Roman" w:cs="Times New Roman"/>
                <w:sz w:val="28"/>
                <w:szCs w:val="28"/>
              </w:rPr>
            </w:pPr>
          </w:p>
          <w:p w14:paraId="5D56FE31" w14:textId="77777777" w:rsidR="00884575" w:rsidRPr="00884575" w:rsidRDefault="00884575" w:rsidP="00884575">
            <w:pPr>
              <w:spacing w:after="0" w:line="240" w:lineRule="auto"/>
              <w:rPr>
                <w:rFonts w:ascii="Times New Roman" w:eastAsia="Times New Roman" w:hAnsi="Times New Roman" w:cs="Times New Roman"/>
                <w:sz w:val="28"/>
                <w:szCs w:val="28"/>
              </w:rPr>
            </w:pPr>
          </w:p>
          <w:p w14:paraId="6D629250" w14:textId="77777777" w:rsidR="00884575" w:rsidRPr="00884575" w:rsidRDefault="00884575" w:rsidP="00884575">
            <w:pPr>
              <w:spacing w:after="0" w:line="240" w:lineRule="auto"/>
              <w:rPr>
                <w:rFonts w:ascii="Times New Roman" w:eastAsia="Times New Roman" w:hAnsi="Times New Roman" w:cs="Times New Roman"/>
                <w:sz w:val="28"/>
                <w:szCs w:val="28"/>
              </w:rPr>
            </w:pPr>
          </w:p>
          <w:p w14:paraId="7993F235" w14:textId="77777777" w:rsidR="00884575" w:rsidRPr="00884575" w:rsidRDefault="00884575" w:rsidP="00884575">
            <w:pPr>
              <w:spacing w:after="0" w:line="240" w:lineRule="auto"/>
              <w:rPr>
                <w:rFonts w:ascii="Times New Roman" w:eastAsia="Times New Roman" w:hAnsi="Times New Roman" w:cs="Times New Roman"/>
                <w:sz w:val="28"/>
                <w:szCs w:val="28"/>
              </w:rPr>
            </w:pPr>
          </w:p>
          <w:p w14:paraId="3BBFD1DE" w14:textId="77777777" w:rsidR="00884575" w:rsidRPr="00884575" w:rsidRDefault="00884575" w:rsidP="00884575">
            <w:pPr>
              <w:spacing w:after="0" w:line="240" w:lineRule="auto"/>
              <w:rPr>
                <w:rFonts w:ascii="Times New Roman" w:eastAsia="Times New Roman" w:hAnsi="Times New Roman" w:cs="Times New Roman"/>
                <w:sz w:val="28"/>
                <w:szCs w:val="28"/>
              </w:rPr>
            </w:pPr>
          </w:p>
          <w:p w14:paraId="48E2F9CE" w14:textId="77777777" w:rsidR="00884575" w:rsidRPr="00884575" w:rsidRDefault="00884575" w:rsidP="00884575">
            <w:pPr>
              <w:spacing w:after="0" w:line="240" w:lineRule="auto"/>
              <w:rPr>
                <w:rFonts w:ascii="Times New Roman" w:eastAsia="Times New Roman" w:hAnsi="Times New Roman" w:cs="Times New Roman"/>
                <w:sz w:val="28"/>
                <w:szCs w:val="28"/>
              </w:rPr>
            </w:pPr>
          </w:p>
          <w:p w14:paraId="46962A9A" w14:textId="77777777" w:rsidR="00884575" w:rsidRPr="00884575" w:rsidRDefault="00884575" w:rsidP="00884575">
            <w:pPr>
              <w:spacing w:after="0" w:line="240" w:lineRule="auto"/>
              <w:rPr>
                <w:rFonts w:ascii="Times New Roman" w:eastAsia="Times New Roman" w:hAnsi="Times New Roman" w:cs="Times New Roman"/>
                <w:sz w:val="28"/>
                <w:szCs w:val="28"/>
              </w:rPr>
            </w:pPr>
          </w:p>
          <w:p w14:paraId="09ED3CD3" w14:textId="77777777" w:rsidR="00884575" w:rsidRPr="00884575" w:rsidRDefault="00884575" w:rsidP="00884575">
            <w:pPr>
              <w:spacing w:after="0" w:line="240" w:lineRule="auto"/>
              <w:rPr>
                <w:rFonts w:ascii="Times New Roman" w:eastAsia="Times New Roman" w:hAnsi="Times New Roman" w:cs="Times New Roman"/>
                <w:sz w:val="28"/>
                <w:szCs w:val="28"/>
              </w:rPr>
            </w:pPr>
          </w:p>
          <w:p w14:paraId="6D432D30" w14:textId="77777777" w:rsidR="00884575" w:rsidRPr="00884575" w:rsidRDefault="00884575" w:rsidP="00884575">
            <w:pPr>
              <w:spacing w:after="0" w:line="240" w:lineRule="auto"/>
              <w:rPr>
                <w:rFonts w:ascii="Times New Roman" w:eastAsia="Times New Roman" w:hAnsi="Times New Roman" w:cs="Times New Roman"/>
                <w:sz w:val="28"/>
                <w:szCs w:val="28"/>
              </w:rPr>
            </w:pPr>
            <w:r w:rsidRPr="00884575">
              <w:rPr>
                <w:rFonts w:ascii="Times New Roman" w:eastAsia="Times New Roman" w:hAnsi="Times New Roman" w:cs="Times New Roman"/>
                <w:sz w:val="28"/>
                <w:szCs w:val="28"/>
              </w:rPr>
              <w:t>____________________/___________/</w:t>
            </w:r>
          </w:p>
        </w:tc>
      </w:tr>
    </w:tbl>
    <w:p w14:paraId="034D2073" w14:textId="77777777" w:rsidR="00F747D1" w:rsidRDefault="00F747D1"/>
    <w:sectPr w:rsidR="00F74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D0674"/>
    <w:multiLevelType w:val="multilevel"/>
    <w:tmpl w:val="411C4C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37547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3F"/>
    <w:rsid w:val="00605F56"/>
    <w:rsid w:val="00884575"/>
    <w:rsid w:val="00AC2F3F"/>
    <w:rsid w:val="00D80E83"/>
    <w:rsid w:val="00E87669"/>
    <w:rsid w:val="00F7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9E88"/>
  <w15:chartTrackingRefBased/>
  <w15:docId w15:val="{4B679C84-5776-409D-83B3-A6823B79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7D1"/>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884575"/>
    <w:pPr>
      <w:spacing w:after="0" w:line="240" w:lineRule="auto"/>
    </w:pPr>
    <w:rPr>
      <w:rFonts w:eastAsia="Times New Roman"/>
      <w:kern w:val="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99"/>
    <w:rsid w:val="008845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884575"/>
    <w:pPr>
      <w:spacing w:after="0" w:line="240" w:lineRule="auto"/>
    </w:pPr>
    <w:rPr>
      <w:rFonts w:ascii="Arial" w:eastAsiaTheme="minorEastAsia" w:hAnsi="Arial"/>
      <w:kern w:val="0"/>
      <w:sz w:val="16"/>
      <w:lang w:eastAsia="ru-RU"/>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642856236C740842BDBE341AE8CA0915F4421EE3FAAD79A74BDEACBAD632C4EC65B7D35C5F2D1443E112DE561v9H" TargetMode="External"/><Relationship Id="rId3" Type="http://schemas.openxmlformats.org/officeDocument/2006/relationships/settings" Target="settings.xml"/><Relationship Id="rId7" Type="http://schemas.openxmlformats.org/officeDocument/2006/relationships/hyperlink" Target="consultantplus://offline/ref=1A5642856236C740842BDBE341AE8CA0915C4E21E139AAD79A74BDEACBAD632C5CC6037137C0ECD7452B477CA045AC96EDE55D9A75D1550160v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5642856236C740842BC7E346AE8CA0955F4322EF32F7DD922DB1E8CCA23C295BD7037232DEEDD25822132C6EvDH" TargetMode="External"/><Relationship Id="rId11" Type="http://schemas.openxmlformats.org/officeDocument/2006/relationships/theme" Target="theme/theme1.xml"/><Relationship Id="rId5" Type="http://schemas.openxmlformats.org/officeDocument/2006/relationships/hyperlink" Target="consultantplus://offline/ref=1A5642856236C740842BC7E346AE8CA0955F4322EF32F7DD922DB1E8CCA23C295BD7037232DEEDD25822132C6EvD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5642856236C740842BDBE341AE8CA0915C4E21E139AAD79A74BDEACBAD632C5CC6037137C0ECD8452B477CA045AC96EDE55D9A75D1550160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3214</Words>
  <Characters>18325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Компания Микрокредитная</dc:creator>
  <cp:keywords/>
  <dc:description/>
  <cp:lastModifiedBy>Компания Микрокредитная</cp:lastModifiedBy>
  <cp:revision>2</cp:revision>
  <dcterms:created xsi:type="dcterms:W3CDTF">2023-11-30T14:45:00Z</dcterms:created>
  <dcterms:modified xsi:type="dcterms:W3CDTF">2023-11-30T15:00:00Z</dcterms:modified>
</cp:coreProperties>
</file>