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304" w:leader="none"/>
        </w:tabs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Приложение 2</w:t>
        <w:br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Бизнес-план по предоставлению микрозайма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br/>
      </w:r>
    </w:p>
    <w:tbl>
      <w:tblPr>
        <w:tblW w:w="14910" w:type="dxa"/>
        <w:jc w:val="left"/>
        <w:tblInd w:w="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745"/>
        <w:gridCol w:w="9165"/>
      </w:tblGrid>
      <w:tr>
        <w:trPr>
          <w:trHeight w:val="240" w:hRule="atLeast"/>
          <w:cantSplit w:val="true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Целевое назначение микрозайма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 Размер предполагаемого микрозайма, (тыс. руб.)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Срок пользования микрозаймом, (месяцев)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 Предполагаемая процентная ставка по микрозайму (% г-х)</w:t>
            </w:r>
          </w:p>
        </w:tc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3304" w:leader="none"/>
        </w:tabs>
        <w:spacing w:lineRule="auto" w:line="264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4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639"/>
        <w:gridCol w:w="907"/>
        <w:gridCol w:w="867"/>
        <w:gridCol w:w="870"/>
        <w:gridCol w:w="869"/>
        <w:gridCol w:w="869"/>
        <w:gridCol w:w="868"/>
        <w:gridCol w:w="869"/>
        <w:gridCol w:w="869"/>
        <w:gridCol w:w="869"/>
        <w:gridCol w:w="870"/>
        <w:gridCol w:w="869"/>
        <w:gridCol w:w="869"/>
        <w:gridCol w:w="830"/>
      </w:tblGrid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1-й кв. 1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2-й кв. 1 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3-й кв. 1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4-й кв. 1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1-й кв. 2 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2-й кв. 2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3-й кв. 2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4-й кв. 2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1-й кв. 3 год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2-й кв. 3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3-й кв. 3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4-й кв. 3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Расчет затрат по кредитуемому проекту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   Стоимость имущества, приобретаемого за счет кредита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   Стоимость сырья, материалов, товаров для перепродажи (исключая приобретаемые за счет кредита) по ценам закупки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8.    Заработная плата со страховыми отчислениями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9.    Износ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10.  Расходы по погрузке, доставке, хранению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11.  Уплата процентов за кредит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  Прочие расходы (таможенные платежи, акцизные сборы, реклама и т.д.)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13.  Всего затрат (тыс.руб.)  {стр.6+стр.7+стр.8+стр.9+стр.10+стр.11+стр.12}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304" w:leader="none"/>
              </w:tabs>
              <w:spacing w:lineRule="auto" w:line="264" w:before="0" w:after="0"/>
              <w:outlineLvl w:val="5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Расчет дохода по кредитуемому проекту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14. Выручка от реализации без НДС (тыс.руб.)*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14.1. направлено на погашение кредита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3304" w:leader="none"/>
              </w:tabs>
              <w:spacing w:lineRule="auto" w:line="240" w:before="120" w:after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15. Прибыль от реализации (тыс.руб.){стр.14-стр.13}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16. Налог на прибыль, другие обязательные платежи из прибыли (тыс.руб.)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17. Прибыль, остающаяся в распоряжении предприятия (тыс.руб.) {стр.15-стр.16}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04" w:leader="none"/>
              </w:tabs>
              <w:spacing w:lineRule="auto" w:line="264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3304" w:leader="none"/>
        </w:tabs>
        <w:spacing w:lineRule="auto" w:line="264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3304" w:leader="none"/>
        </w:tabs>
        <w:spacing w:lineRule="auto" w:line="264" w:before="0" w:after="0"/>
        <w:ind w:left="2160" w:firstLine="72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3304" w:leader="none"/>
          <w:tab w:val="left" w:pos="6564" w:leader="none"/>
        </w:tabs>
        <w:ind w:left="284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Руководитель           _____________________________</w:t>
      </w:r>
    </w:p>
    <w:p>
      <w:pPr>
        <w:pStyle w:val="Normal"/>
        <w:tabs>
          <w:tab w:val="clear" w:pos="708"/>
          <w:tab w:val="left" w:pos="3304" w:leader="none"/>
          <w:tab w:val="left" w:pos="6564" w:leader="none"/>
        </w:tabs>
        <w:ind w:left="284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Главный бухгалтер _________________________</w:t>
      </w:r>
    </w:p>
    <w:p>
      <w:pPr>
        <w:pStyle w:val="Normal"/>
        <w:tabs>
          <w:tab w:val="clear" w:pos="708"/>
          <w:tab w:val="left" w:pos="3304" w:leader="none"/>
          <w:tab w:val="left" w:pos="6564" w:leader="none"/>
        </w:tabs>
        <w:ind w:left="284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М.П.</w:t>
      </w:r>
    </w:p>
    <w:p>
      <w:pPr>
        <w:pStyle w:val="Normal"/>
        <w:tabs>
          <w:tab w:val="clear" w:pos="708"/>
          <w:tab w:val="left" w:pos="153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sectPr>
      <w:footerReference w:type="first" r:id="rId2"/>
      <w:type w:val="nextPage"/>
      <w:pgSz w:orient="landscape" w:w="16838" w:h="11906"/>
      <w:pgMar w:left="993" w:right="567" w:gutter="0" w:header="0" w:top="851" w:footer="263" w:bottom="709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tabs>
        <w:tab w:val="clear" w:pos="9355"/>
        <w:tab w:val="center" w:pos="4677" w:leader="none"/>
        <w:tab w:val="right" w:pos="9356" w:leader="none"/>
      </w:tabs>
      <w:ind w:right="-1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2"/>
      <w:spacing w:before="60" w:after="0"/>
      <w:rPr>
        <w:sz w:val="12"/>
      </w:rPr>
    </w:pPr>
    <w:r>
      <w:rPr>
        <w:sz w:val="12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7f444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semiHidden/>
    <w:qFormat/>
    <w:rsid w:val="007f444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3" w:customStyle="1">
    <w:name w:val="Нижний колонтитул Знак"/>
    <w:basedOn w:val="DefaultParagraphFont"/>
    <w:uiPriority w:val="99"/>
    <w:qFormat/>
    <w:rsid w:val="00f95ae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f95ae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26c46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Formattext" w:customStyle="1">
    <w:name w:val="formattext"/>
    <w:basedOn w:val="Normal"/>
    <w:qFormat/>
    <w:rsid w:val="00b362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link w:val="Style13"/>
    <w:uiPriority w:val="99"/>
    <w:rsid w:val="00f95ae6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3">
    <w:name w:val="Header"/>
    <w:basedOn w:val="Normal"/>
    <w:link w:val="Style14"/>
    <w:rsid w:val="00f95ae6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21" w:customStyle="1">
    <w:name w:val="Основной текст с отступом 21"/>
    <w:basedOn w:val="Normal"/>
    <w:qFormat/>
    <w:rsid w:val="00f559c8"/>
    <w:pPr>
      <w:widowControl w:val="false"/>
      <w:tabs>
        <w:tab w:val="clear" w:pos="708"/>
        <w:tab w:val="left" w:pos="360" w:leader="none"/>
      </w:tabs>
      <w:suppressAutoHyphens w:val="true"/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46f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87B9-51D8-4089-8B9E-5A0C6E28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LibreOffice/7.3.2.2$Linux_X86_64 LibreOffice_project/30$Build-2</Application>
  <AppVersion>15.0000</AppVersion>
  <Pages>2</Pages>
  <Words>194</Words>
  <Characters>1210</Characters>
  <CharactersWithSpaces>1647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2022-04-06T14:30:00Z</dcterms:created>
  <dc:creator>Компания Микрокредитная</dc:creator>
  <dc:description/>
  <dc:language>ru-RU</dc:language>
  <cp:lastModifiedBy/>
  <cp:lastPrinted>2022-04-01T14:59:00Z</cp:lastPrinted>
  <dcterms:modified xsi:type="dcterms:W3CDTF">2022-04-08T09:08:24Z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